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243B" w14:textId="1D51D16A" w:rsidR="00084ABE" w:rsidRDefault="00084ABE" w:rsidP="006F5A02"/>
    <w:p w14:paraId="78660094" w14:textId="4BE490A1" w:rsidR="0059447D" w:rsidRDefault="0059447D" w:rsidP="006F5A02">
      <w:r>
        <w:rPr>
          <w:noProof/>
        </w:rPr>
        <w:drawing>
          <wp:inline distT="0" distB="0" distL="0" distR="0" wp14:anchorId="2798FBCB" wp14:editId="330058DD">
            <wp:extent cx="53721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21 at 13.03.05.png"/>
                    <pic:cNvPicPr/>
                  </pic:nvPicPr>
                  <pic:blipFill>
                    <a:blip r:embed="rId7">
                      <a:extLst>
                        <a:ext uri="{28A0092B-C50C-407E-A947-70E740481C1C}">
                          <a14:useLocalDpi xmlns:a14="http://schemas.microsoft.com/office/drawing/2010/main" val="0"/>
                        </a:ext>
                      </a:extLst>
                    </a:blip>
                    <a:stretch>
                      <a:fillRect/>
                    </a:stretch>
                  </pic:blipFill>
                  <pic:spPr>
                    <a:xfrm>
                      <a:off x="0" y="0"/>
                      <a:ext cx="5429168" cy="1039628"/>
                    </a:xfrm>
                    <a:prstGeom prst="rect">
                      <a:avLst/>
                    </a:prstGeom>
                  </pic:spPr>
                </pic:pic>
              </a:graphicData>
            </a:graphic>
          </wp:inline>
        </w:drawing>
      </w:r>
    </w:p>
    <w:p w14:paraId="6B5638A7" w14:textId="417A9BEA" w:rsidR="00EA2762" w:rsidRPr="006F5A02" w:rsidRDefault="00EA2762" w:rsidP="001C706B">
      <w:pPr>
        <w:jc w:val="center"/>
        <w:rPr>
          <w:b/>
          <w:sz w:val="28"/>
          <w:szCs w:val="28"/>
        </w:rPr>
      </w:pPr>
      <w:r w:rsidRPr="006F5A02">
        <w:rPr>
          <w:b/>
          <w:sz w:val="28"/>
          <w:szCs w:val="28"/>
        </w:rPr>
        <w:t>St Mary’s Catholic Primary School</w:t>
      </w:r>
    </w:p>
    <w:p w14:paraId="4F7F7016" w14:textId="77777777" w:rsidR="001C706B" w:rsidRDefault="001C706B" w:rsidP="001C706B">
      <w:pPr>
        <w:jc w:val="center"/>
        <w:rPr>
          <w:b/>
          <w:sz w:val="28"/>
          <w:szCs w:val="28"/>
        </w:rPr>
      </w:pPr>
    </w:p>
    <w:p w14:paraId="53DBD2B3" w14:textId="2C9E49BC" w:rsidR="0052644B" w:rsidRDefault="00EA2762" w:rsidP="001C706B">
      <w:pPr>
        <w:jc w:val="center"/>
        <w:rPr>
          <w:b/>
          <w:sz w:val="28"/>
          <w:szCs w:val="28"/>
        </w:rPr>
      </w:pPr>
      <w:r w:rsidRPr="006F5A02">
        <w:rPr>
          <w:b/>
          <w:sz w:val="28"/>
          <w:szCs w:val="28"/>
        </w:rPr>
        <w:t>LGB</w:t>
      </w:r>
      <w:r w:rsidR="0052644B">
        <w:rPr>
          <w:b/>
          <w:sz w:val="28"/>
          <w:szCs w:val="28"/>
        </w:rPr>
        <w:t xml:space="preserve"> MEETING MINUTES</w:t>
      </w:r>
    </w:p>
    <w:p w14:paraId="52BAC57D" w14:textId="2C4AF617" w:rsidR="0052644B" w:rsidRDefault="006F5A02" w:rsidP="0052644B">
      <w:pPr>
        <w:jc w:val="center"/>
        <w:rPr>
          <w:b/>
          <w:sz w:val="28"/>
          <w:szCs w:val="28"/>
        </w:rPr>
      </w:pPr>
      <w:r w:rsidRPr="006F5A02">
        <w:rPr>
          <w:b/>
          <w:sz w:val="28"/>
          <w:szCs w:val="28"/>
        </w:rPr>
        <w:t xml:space="preserve"> </w:t>
      </w:r>
      <w:r w:rsidR="00EA2762" w:rsidRPr="006F5A02">
        <w:rPr>
          <w:b/>
          <w:sz w:val="28"/>
          <w:szCs w:val="28"/>
        </w:rPr>
        <w:t>6pm</w:t>
      </w:r>
      <w:r w:rsidR="0052644B">
        <w:rPr>
          <w:b/>
          <w:sz w:val="28"/>
          <w:szCs w:val="28"/>
        </w:rPr>
        <w:t xml:space="preserve"> on</w:t>
      </w:r>
      <w:r w:rsidR="00EA2762" w:rsidRPr="006F5A02">
        <w:rPr>
          <w:b/>
          <w:sz w:val="28"/>
          <w:szCs w:val="28"/>
        </w:rPr>
        <w:t xml:space="preserve"> </w:t>
      </w:r>
      <w:r w:rsidR="00370E2B">
        <w:rPr>
          <w:b/>
          <w:sz w:val="28"/>
          <w:szCs w:val="28"/>
        </w:rPr>
        <w:t xml:space="preserve">Wednesday </w:t>
      </w:r>
      <w:r w:rsidR="004A6577">
        <w:rPr>
          <w:b/>
          <w:sz w:val="28"/>
          <w:szCs w:val="28"/>
        </w:rPr>
        <w:t>17</w:t>
      </w:r>
      <w:r w:rsidR="004A6577" w:rsidRPr="004A6577">
        <w:rPr>
          <w:b/>
          <w:sz w:val="28"/>
          <w:szCs w:val="28"/>
          <w:vertAlign w:val="superscript"/>
        </w:rPr>
        <w:t>th</w:t>
      </w:r>
      <w:r w:rsidR="004A6577">
        <w:rPr>
          <w:b/>
          <w:sz w:val="28"/>
          <w:szCs w:val="28"/>
        </w:rPr>
        <w:t xml:space="preserve"> July</w:t>
      </w:r>
      <w:r w:rsidR="00EA2762" w:rsidRPr="006F5A02">
        <w:rPr>
          <w:b/>
          <w:sz w:val="28"/>
          <w:szCs w:val="28"/>
        </w:rPr>
        <w:t xml:space="preserve"> 2019</w:t>
      </w:r>
    </w:p>
    <w:p w14:paraId="67834FD3" w14:textId="70168A0F" w:rsidR="001C706B" w:rsidRDefault="001C706B" w:rsidP="0052644B">
      <w:pPr>
        <w:jc w:val="center"/>
        <w:rPr>
          <w:b/>
          <w:sz w:val="28"/>
          <w:szCs w:val="28"/>
        </w:rPr>
      </w:pPr>
      <w:r>
        <w:rPr>
          <w:b/>
          <w:sz w:val="28"/>
          <w:szCs w:val="28"/>
        </w:rPr>
        <w:t>Held at St Mary’s Catholic Primary School</w:t>
      </w:r>
    </w:p>
    <w:p w14:paraId="7EBCEF9C" w14:textId="149E0AA7" w:rsidR="00EA2762" w:rsidRDefault="00EA2762" w:rsidP="00742BB0">
      <w:pPr>
        <w:jc w:val="center"/>
      </w:pPr>
      <w:r>
        <w:t xml:space="preserve">Clerk: </w:t>
      </w:r>
      <w:r w:rsidR="00F95CD9">
        <w:t>Lcollard@stmarysaxminster.</w:t>
      </w:r>
      <w:r w:rsidR="006B6933">
        <w:t>devon.</w:t>
      </w:r>
      <w:r w:rsidR="00F95CD9">
        <w:t>sch.uk</w:t>
      </w:r>
    </w:p>
    <w:p w14:paraId="31413CDE" w14:textId="77777777" w:rsidR="00EA2762" w:rsidRDefault="00EA2762"/>
    <w:p w14:paraId="4C876D78" w14:textId="77777777" w:rsidR="001C706B" w:rsidRDefault="001C706B" w:rsidP="00076498">
      <w:pPr>
        <w:ind w:firstLine="720"/>
        <w:rPr>
          <w:b/>
        </w:rPr>
      </w:pPr>
    </w:p>
    <w:p w14:paraId="2EC8DA9B" w14:textId="2BBB53B7" w:rsidR="00EA2762" w:rsidRDefault="00EA2762" w:rsidP="00076498">
      <w:pPr>
        <w:ind w:firstLine="720"/>
        <w:rPr>
          <w:b/>
        </w:rPr>
      </w:pPr>
      <w:r w:rsidRPr="006F5A02">
        <w:rPr>
          <w:b/>
        </w:rPr>
        <w:t>In Attendance</w:t>
      </w:r>
      <w:r w:rsidR="006F5A02">
        <w:rPr>
          <w:b/>
        </w:rPr>
        <w:t>:</w:t>
      </w:r>
    </w:p>
    <w:p w14:paraId="13A51C1C" w14:textId="77777777" w:rsidR="0052644B" w:rsidRDefault="0052644B" w:rsidP="00076498">
      <w:pPr>
        <w:ind w:firstLine="720"/>
        <w:rPr>
          <w:b/>
        </w:rPr>
      </w:pPr>
    </w:p>
    <w:p w14:paraId="78A64132" w14:textId="52CF8D92" w:rsidR="00EA2762" w:rsidRDefault="00EA2762" w:rsidP="006F5A02">
      <w:pPr>
        <w:ind w:firstLine="720"/>
        <w:jc w:val="both"/>
      </w:pPr>
      <w:r>
        <w:t>Theresa Dicker</w:t>
      </w:r>
      <w:r w:rsidR="006D3EBB">
        <w:t xml:space="preserve"> </w:t>
      </w:r>
      <w:proofErr w:type="gramStart"/>
      <w:r w:rsidR="006D3EBB">
        <w:t xml:space="preserve">TD </w:t>
      </w:r>
      <w:r>
        <w:t xml:space="preserve"> (</w:t>
      </w:r>
      <w:proofErr w:type="gramEnd"/>
      <w:r>
        <w:t>Chair)</w:t>
      </w:r>
      <w:r w:rsidR="006F5A02">
        <w:t xml:space="preserve"> </w:t>
      </w:r>
    </w:p>
    <w:p w14:paraId="7F77033C" w14:textId="0A192AD7" w:rsidR="004A6577" w:rsidRDefault="004A6577" w:rsidP="006F5A02">
      <w:pPr>
        <w:ind w:firstLine="720"/>
        <w:jc w:val="both"/>
      </w:pPr>
      <w:r>
        <w:t>James Hammett JH</w:t>
      </w:r>
    </w:p>
    <w:p w14:paraId="71A1AF85" w14:textId="5D50183F" w:rsidR="00EA2762" w:rsidRDefault="00EA2762" w:rsidP="00076498">
      <w:pPr>
        <w:ind w:firstLine="720"/>
        <w:jc w:val="both"/>
      </w:pPr>
      <w:r>
        <w:t xml:space="preserve">Lee </w:t>
      </w:r>
      <w:proofErr w:type="gramStart"/>
      <w:r>
        <w:t>Taylor</w:t>
      </w:r>
      <w:r w:rsidR="00870265">
        <w:t xml:space="preserve"> </w:t>
      </w:r>
      <w:r w:rsidR="006F5A02">
        <w:t xml:space="preserve"> LT</w:t>
      </w:r>
      <w:proofErr w:type="gramEnd"/>
    </w:p>
    <w:p w14:paraId="64BF196D" w14:textId="7B7C916C" w:rsidR="004A6577" w:rsidRDefault="004A6577" w:rsidP="00076498">
      <w:pPr>
        <w:ind w:firstLine="720"/>
        <w:jc w:val="both"/>
      </w:pPr>
      <w:r>
        <w:t>Hilary Sharpe HS</w:t>
      </w:r>
    </w:p>
    <w:p w14:paraId="7DB95DDB" w14:textId="3AF1DBC9" w:rsidR="00EA2762" w:rsidRDefault="00EA2762" w:rsidP="00076498">
      <w:pPr>
        <w:ind w:firstLine="720"/>
        <w:jc w:val="both"/>
      </w:pPr>
      <w:r>
        <w:t xml:space="preserve">Julie </w:t>
      </w:r>
      <w:proofErr w:type="spellStart"/>
      <w:proofErr w:type="gramStart"/>
      <w:r>
        <w:t>Gray</w:t>
      </w:r>
      <w:proofErr w:type="spellEnd"/>
      <w:r w:rsidR="006F5A02">
        <w:t xml:space="preserve"> </w:t>
      </w:r>
      <w:r w:rsidR="00870265">
        <w:t xml:space="preserve"> </w:t>
      </w:r>
      <w:proofErr w:type="spellStart"/>
      <w:r w:rsidR="006F5A02">
        <w:t>JGr</w:t>
      </w:r>
      <w:proofErr w:type="spellEnd"/>
      <w:proofErr w:type="gramEnd"/>
    </w:p>
    <w:p w14:paraId="4B5288B4" w14:textId="6B898B4E" w:rsidR="00EA2762" w:rsidRDefault="00EA2762" w:rsidP="00076498">
      <w:pPr>
        <w:ind w:firstLine="720"/>
        <w:jc w:val="both"/>
      </w:pPr>
      <w:r>
        <w:t xml:space="preserve">Jane </w:t>
      </w:r>
      <w:proofErr w:type="gramStart"/>
      <w:r>
        <w:t>Godfrey</w:t>
      </w:r>
      <w:r w:rsidR="006F5A02">
        <w:t xml:space="preserve"> </w:t>
      </w:r>
      <w:r w:rsidR="00870265">
        <w:t xml:space="preserve"> </w:t>
      </w:r>
      <w:r w:rsidR="006F5A02">
        <w:t>JG</w:t>
      </w:r>
      <w:proofErr w:type="gramEnd"/>
    </w:p>
    <w:p w14:paraId="38533BD4" w14:textId="5FBDEBBC" w:rsidR="00EA2762" w:rsidRDefault="00870265" w:rsidP="00076498">
      <w:pPr>
        <w:ind w:left="720"/>
        <w:jc w:val="both"/>
      </w:pPr>
      <w:r>
        <w:t xml:space="preserve">Liz </w:t>
      </w:r>
      <w:proofErr w:type="gramStart"/>
      <w:r w:rsidR="00EA2762">
        <w:t xml:space="preserve">Tompkins </w:t>
      </w:r>
      <w:r>
        <w:t xml:space="preserve"> LT</w:t>
      </w:r>
      <w:proofErr w:type="gramEnd"/>
    </w:p>
    <w:p w14:paraId="0D2FA22C" w14:textId="3879DDD2" w:rsidR="006D3EBB" w:rsidRDefault="006D3EBB" w:rsidP="00076498">
      <w:pPr>
        <w:ind w:left="720"/>
        <w:jc w:val="both"/>
      </w:pPr>
      <w:r>
        <w:t xml:space="preserve">Debbie </w:t>
      </w:r>
      <w:proofErr w:type="spellStart"/>
      <w:r>
        <w:t>Fudger</w:t>
      </w:r>
      <w:proofErr w:type="spellEnd"/>
      <w:r>
        <w:t xml:space="preserve"> DF</w:t>
      </w:r>
    </w:p>
    <w:p w14:paraId="6C2B1712" w14:textId="2AFFCA2B" w:rsidR="00EA2762" w:rsidRDefault="00EA2762" w:rsidP="00076498">
      <w:pPr>
        <w:ind w:firstLine="720"/>
      </w:pPr>
      <w:r>
        <w:t xml:space="preserve">Elaine </w:t>
      </w:r>
      <w:proofErr w:type="gramStart"/>
      <w:r>
        <w:t>Mannix</w:t>
      </w:r>
      <w:r w:rsidR="006F5A02">
        <w:t xml:space="preserve"> </w:t>
      </w:r>
      <w:r w:rsidR="00870265">
        <w:t xml:space="preserve"> </w:t>
      </w:r>
      <w:r w:rsidR="006F5A02">
        <w:t>EM</w:t>
      </w:r>
      <w:proofErr w:type="gramEnd"/>
    </w:p>
    <w:p w14:paraId="492A58C5" w14:textId="7BE0ACA8" w:rsidR="00076498" w:rsidRDefault="00076498" w:rsidP="00076498">
      <w:pPr>
        <w:ind w:firstLine="720"/>
      </w:pPr>
      <w:r>
        <w:t xml:space="preserve">Louise Collard </w:t>
      </w:r>
      <w:r w:rsidR="006F5A02">
        <w:t>LC</w:t>
      </w:r>
      <w:r w:rsidR="006D3EBB">
        <w:t xml:space="preserve"> (clerk)</w:t>
      </w:r>
    </w:p>
    <w:p w14:paraId="5B0601B0" w14:textId="342BB3C2" w:rsidR="00EA2762" w:rsidRDefault="00EA2762" w:rsidP="00EA2762"/>
    <w:p w14:paraId="3819F56B" w14:textId="77777777" w:rsidR="001C706B" w:rsidRDefault="001C706B" w:rsidP="00EA2762"/>
    <w:p w14:paraId="0B9BDB91" w14:textId="045325D5" w:rsidR="00FD531D" w:rsidRPr="00FD531D" w:rsidRDefault="00FD531D" w:rsidP="00EA2762">
      <w:pPr>
        <w:rPr>
          <w:b/>
        </w:rPr>
      </w:pPr>
      <w:r>
        <w:t xml:space="preserve">Meeting commenced at </w:t>
      </w:r>
      <w:r w:rsidRPr="00FD531D">
        <w:rPr>
          <w:b/>
        </w:rPr>
        <w:t>6</w:t>
      </w:r>
      <w:r w:rsidR="00956F90">
        <w:rPr>
          <w:b/>
        </w:rPr>
        <w:t>.30</w:t>
      </w:r>
      <w:r w:rsidRPr="00FD531D">
        <w:rPr>
          <w:b/>
        </w:rPr>
        <w:t xml:space="preserve">pm </w:t>
      </w:r>
    </w:p>
    <w:p w14:paraId="6559FE80" w14:textId="77777777" w:rsidR="00742BB0" w:rsidRDefault="00742BB0" w:rsidP="00EA2762"/>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7"/>
        <w:gridCol w:w="1872"/>
      </w:tblGrid>
      <w:tr w:rsidR="00EA2762" w14:paraId="17A97D01" w14:textId="77777777" w:rsidTr="15856F71">
        <w:tc>
          <w:tcPr>
            <w:tcW w:w="7347" w:type="dxa"/>
          </w:tcPr>
          <w:p w14:paraId="146737F2" w14:textId="65B78D37" w:rsidR="003439C6" w:rsidRDefault="003439C6" w:rsidP="00EA2762">
            <w:proofErr w:type="gramStart"/>
            <w:r w:rsidRPr="003439C6">
              <w:rPr>
                <w:b/>
              </w:rPr>
              <w:t>1</w:t>
            </w:r>
            <w:r>
              <w:rPr>
                <w:b/>
              </w:rPr>
              <w:t xml:space="preserve"> </w:t>
            </w:r>
            <w:r w:rsidR="00DD4A9B">
              <w:rPr>
                <w:b/>
              </w:rPr>
              <w:t xml:space="preserve"> </w:t>
            </w:r>
            <w:r>
              <w:rPr>
                <w:b/>
              </w:rPr>
              <w:t>WELCOME</w:t>
            </w:r>
            <w:proofErr w:type="gramEnd"/>
            <w:r>
              <w:rPr>
                <w:b/>
              </w:rPr>
              <w:t xml:space="preserve"> AND OPENING PRAYER</w:t>
            </w:r>
          </w:p>
          <w:p w14:paraId="04BB7AE8" w14:textId="77777777" w:rsidR="003439C6" w:rsidRDefault="003439C6" w:rsidP="00EA2762"/>
          <w:p w14:paraId="16C4660D" w14:textId="4D522A6C" w:rsidR="003439C6" w:rsidRDefault="003439C6" w:rsidP="00EA2762">
            <w:r>
              <w:t xml:space="preserve">The meeting </w:t>
            </w:r>
            <w:r w:rsidR="00FD531D">
              <w:t xml:space="preserve">opened with </w:t>
            </w:r>
            <w:r w:rsidR="00590439">
              <w:t xml:space="preserve">a </w:t>
            </w:r>
            <w:r>
              <w:t xml:space="preserve">prayer. </w:t>
            </w:r>
          </w:p>
          <w:p w14:paraId="107B9FC5" w14:textId="1050218D" w:rsidR="00C80339" w:rsidRDefault="00C80339" w:rsidP="004A6577"/>
        </w:tc>
        <w:tc>
          <w:tcPr>
            <w:tcW w:w="1872" w:type="dxa"/>
          </w:tcPr>
          <w:p w14:paraId="71AD1271" w14:textId="573BE27F" w:rsidR="00EA2762" w:rsidRDefault="00EA2762" w:rsidP="001F4CFD">
            <w:pPr>
              <w:jc w:val="right"/>
            </w:pPr>
          </w:p>
        </w:tc>
      </w:tr>
      <w:tr w:rsidR="00EA2762" w14:paraId="5014DADF" w14:textId="77777777" w:rsidTr="15856F71">
        <w:tc>
          <w:tcPr>
            <w:tcW w:w="7347" w:type="dxa"/>
          </w:tcPr>
          <w:p w14:paraId="5C2D3DE4" w14:textId="58AFA771" w:rsidR="00EA2762" w:rsidRPr="006F5A02" w:rsidRDefault="003439C6" w:rsidP="00EA2762">
            <w:pPr>
              <w:jc w:val="both"/>
              <w:rPr>
                <w:b/>
              </w:rPr>
            </w:pPr>
            <w:r w:rsidRPr="00DD4A9B">
              <w:rPr>
                <w:b/>
              </w:rPr>
              <w:t>2</w:t>
            </w:r>
            <w:r w:rsidR="003D1A48" w:rsidRPr="006F5A02">
              <w:t xml:space="preserve"> </w:t>
            </w:r>
            <w:r w:rsidR="00DD4A9B">
              <w:t xml:space="preserve"> </w:t>
            </w:r>
            <w:r w:rsidR="00EA2762" w:rsidRPr="006F5A02">
              <w:rPr>
                <w:b/>
              </w:rPr>
              <w:t>A</w:t>
            </w:r>
            <w:r w:rsidR="006F5A02">
              <w:rPr>
                <w:b/>
              </w:rPr>
              <w:t>POLOGIES</w:t>
            </w:r>
          </w:p>
          <w:p w14:paraId="21F65F33" w14:textId="77777777" w:rsidR="00370E2B" w:rsidRDefault="00370E2B" w:rsidP="00EA2762"/>
          <w:p w14:paraId="04E23C1D" w14:textId="15EF9FF8" w:rsidR="00363FC4" w:rsidRDefault="00590439" w:rsidP="00EA2762">
            <w:r>
              <w:t xml:space="preserve">Apologies were received </w:t>
            </w:r>
            <w:r w:rsidR="004A6577">
              <w:t>from GH with notification and acceptance of her resignation from the LGB.</w:t>
            </w:r>
          </w:p>
          <w:p w14:paraId="2F63F338" w14:textId="77777777" w:rsidR="00EA2762" w:rsidRDefault="00EA2762" w:rsidP="00EA2762"/>
          <w:p w14:paraId="42F875E6" w14:textId="25E7242F" w:rsidR="00742BB0" w:rsidRDefault="00742BB0" w:rsidP="00EA2762"/>
        </w:tc>
        <w:tc>
          <w:tcPr>
            <w:tcW w:w="1872" w:type="dxa"/>
          </w:tcPr>
          <w:p w14:paraId="50CFD46B" w14:textId="77777777" w:rsidR="00EA2762" w:rsidRDefault="00EA2762" w:rsidP="001F4CFD">
            <w:pPr>
              <w:jc w:val="right"/>
            </w:pPr>
          </w:p>
        </w:tc>
      </w:tr>
      <w:tr w:rsidR="00EA2762" w14:paraId="30B9E848" w14:textId="77777777" w:rsidTr="15856F71">
        <w:tc>
          <w:tcPr>
            <w:tcW w:w="7347" w:type="dxa"/>
          </w:tcPr>
          <w:p w14:paraId="4B1D7A39" w14:textId="7137534A" w:rsidR="00EA2762" w:rsidRPr="00443D42" w:rsidRDefault="003439C6" w:rsidP="00EA2762">
            <w:pPr>
              <w:jc w:val="both"/>
              <w:rPr>
                <w:b/>
                <w:u w:val="single"/>
              </w:rPr>
            </w:pPr>
            <w:r>
              <w:rPr>
                <w:b/>
              </w:rPr>
              <w:t>3</w:t>
            </w:r>
            <w:r w:rsidR="003D1A48" w:rsidRPr="006F5A02">
              <w:rPr>
                <w:b/>
              </w:rPr>
              <w:t xml:space="preserve"> </w:t>
            </w:r>
            <w:r w:rsidR="006F5A02">
              <w:rPr>
                <w:b/>
              </w:rPr>
              <w:t>DECLARATION OF INTERESTS</w:t>
            </w:r>
            <w:r w:rsidR="00EA2762" w:rsidRPr="00443D42">
              <w:rPr>
                <w:b/>
                <w:u w:val="single"/>
              </w:rPr>
              <w:t xml:space="preserve"> </w:t>
            </w:r>
          </w:p>
          <w:p w14:paraId="7395F4B4" w14:textId="77777777" w:rsidR="001F4CFD" w:rsidRDefault="001F4CFD" w:rsidP="00EA2762"/>
          <w:p w14:paraId="44E6B50C" w14:textId="1A608F85" w:rsidR="00EA2762" w:rsidRDefault="004A6577" w:rsidP="00EA2762">
            <w:r>
              <w:t xml:space="preserve">There were no new declarations of interests for this meeting. </w:t>
            </w:r>
          </w:p>
          <w:p w14:paraId="65C64EE8" w14:textId="056E9745" w:rsidR="00EA2762" w:rsidRDefault="00EA2762" w:rsidP="00EA2762"/>
          <w:p w14:paraId="7EADDD26" w14:textId="77777777" w:rsidR="004A6577" w:rsidRDefault="004A6577" w:rsidP="00EA2762"/>
          <w:p w14:paraId="61BC6D1E" w14:textId="1B1B0B41" w:rsidR="00363FC4" w:rsidRDefault="00363FC4" w:rsidP="00EA2762"/>
        </w:tc>
        <w:tc>
          <w:tcPr>
            <w:tcW w:w="1872" w:type="dxa"/>
          </w:tcPr>
          <w:p w14:paraId="14B2F6FC" w14:textId="77777777" w:rsidR="00EA2762" w:rsidRDefault="00EA2762" w:rsidP="001F4CFD">
            <w:pPr>
              <w:jc w:val="right"/>
            </w:pPr>
          </w:p>
        </w:tc>
      </w:tr>
      <w:tr w:rsidR="00EA2762" w14:paraId="3504C2F6" w14:textId="77777777" w:rsidTr="15856F71">
        <w:tc>
          <w:tcPr>
            <w:tcW w:w="7347" w:type="dxa"/>
          </w:tcPr>
          <w:p w14:paraId="6710D79D" w14:textId="23665BC0" w:rsidR="00EA2762" w:rsidRPr="00443D42" w:rsidRDefault="003439C6" w:rsidP="00EA2762">
            <w:pPr>
              <w:jc w:val="both"/>
              <w:rPr>
                <w:b/>
                <w:u w:val="single"/>
              </w:rPr>
            </w:pPr>
            <w:r>
              <w:lastRenderedPageBreak/>
              <w:t xml:space="preserve">4  </w:t>
            </w:r>
            <w:r w:rsidR="006F5A02">
              <w:rPr>
                <w:b/>
              </w:rPr>
              <w:t>A</w:t>
            </w:r>
            <w:r>
              <w:rPr>
                <w:b/>
              </w:rPr>
              <w:t>OB</w:t>
            </w:r>
          </w:p>
          <w:p w14:paraId="69C49EDC" w14:textId="77777777" w:rsidR="001F4CFD" w:rsidRDefault="001F4CFD" w:rsidP="00EA2762">
            <w:pPr>
              <w:ind w:right="-52"/>
              <w:jc w:val="both"/>
            </w:pPr>
          </w:p>
          <w:p w14:paraId="5BA95D9E" w14:textId="48DFB219" w:rsidR="00076498" w:rsidRDefault="003439C6" w:rsidP="00EA2762">
            <w:pPr>
              <w:jc w:val="both"/>
            </w:pPr>
            <w:r>
              <w:t>There was no AOB to be tabled into the meeting</w:t>
            </w:r>
          </w:p>
          <w:p w14:paraId="5B1124B1" w14:textId="3BB9756A" w:rsidR="00363FC4" w:rsidRDefault="00363FC4" w:rsidP="00EA2762">
            <w:pPr>
              <w:jc w:val="both"/>
              <w:rPr>
                <w:b/>
              </w:rPr>
            </w:pPr>
          </w:p>
          <w:p w14:paraId="54DA388D" w14:textId="77777777" w:rsidR="00363FC4" w:rsidRDefault="00363FC4" w:rsidP="00EA2762">
            <w:pPr>
              <w:jc w:val="both"/>
              <w:rPr>
                <w:b/>
              </w:rPr>
            </w:pPr>
          </w:p>
          <w:p w14:paraId="1498BBB2" w14:textId="6DB876BA" w:rsidR="00EA2762" w:rsidRDefault="003439C6" w:rsidP="00EA2762">
            <w:pPr>
              <w:rPr>
                <w:b/>
              </w:rPr>
            </w:pPr>
            <w:r>
              <w:rPr>
                <w:b/>
              </w:rPr>
              <w:t xml:space="preserve">5 </w:t>
            </w:r>
            <w:r w:rsidR="00DD4A9B">
              <w:rPr>
                <w:b/>
              </w:rPr>
              <w:t xml:space="preserve"> </w:t>
            </w:r>
            <w:r>
              <w:rPr>
                <w:b/>
              </w:rPr>
              <w:t>MINUTES OF PREVIOUS MEETING</w:t>
            </w:r>
          </w:p>
          <w:p w14:paraId="28CD054E" w14:textId="5C515D0C" w:rsidR="003439C6" w:rsidRDefault="003439C6" w:rsidP="00EA2762"/>
          <w:p w14:paraId="386B7BCA" w14:textId="1E332E91" w:rsidR="003439C6" w:rsidRDefault="003439C6" w:rsidP="00EA2762">
            <w:r>
              <w:t xml:space="preserve">Minutes of the meeting </w:t>
            </w:r>
            <w:r w:rsidR="004A6577">
              <w:t>22</w:t>
            </w:r>
            <w:r w:rsidR="004A6577" w:rsidRPr="004A6577">
              <w:rPr>
                <w:vertAlign w:val="superscript"/>
              </w:rPr>
              <w:t>nd</w:t>
            </w:r>
            <w:r w:rsidR="004A6577">
              <w:t xml:space="preserve"> May</w:t>
            </w:r>
            <w:r w:rsidR="00590439">
              <w:t xml:space="preserve"> 2019 </w:t>
            </w:r>
            <w:r>
              <w:t xml:space="preserve"> were </w:t>
            </w:r>
            <w:r w:rsidR="004A6577">
              <w:t>amended in one paragraph of headteacher report.  Minutes to be signed at the next Governor business meeting to be held on 4</w:t>
            </w:r>
            <w:r w:rsidR="004A6577" w:rsidRPr="004A6577">
              <w:rPr>
                <w:vertAlign w:val="superscript"/>
              </w:rPr>
              <w:t>th</w:t>
            </w:r>
            <w:r w:rsidR="004A6577">
              <w:t xml:space="preserve"> September 2019. </w:t>
            </w:r>
          </w:p>
          <w:p w14:paraId="530BC12C" w14:textId="03CE18C4" w:rsidR="00742BB0" w:rsidRDefault="00742BB0" w:rsidP="00EA2762"/>
        </w:tc>
        <w:tc>
          <w:tcPr>
            <w:tcW w:w="1872" w:type="dxa"/>
          </w:tcPr>
          <w:p w14:paraId="70CFF5C1" w14:textId="77777777" w:rsidR="00EA2762" w:rsidRDefault="00EA2762" w:rsidP="001F4CFD">
            <w:pPr>
              <w:jc w:val="right"/>
            </w:pPr>
          </w:p>
          <w:p w14:paraId="742AAF61" w14:textId="77777777" w:rsidR="006F5A02" w:rsidRDefault="006F5A02" w:rsidP="001F4CFD">
            <w:pPr>
              <w:jc w:val="right"/>
            </w:pPr>
          </w:p>
          <w:p w14:paraId="54224D1C" w14:textId="77777777" w:rsidR="006F5A02" w:rsidRDefault="006F5A02" w:rsidP="001F4CFD">
            <w:pPr>
              <w:jc w:val="right"/>
            </w:pPr>
          </w:p>
          <w:p w14:paraId="4E972133" w14:textId="77777777" w:rsidR="006F5A02" w:rsidRDefault="006F5A02" w:rsidP="001F4CFD">
            <w:pPr>
              <w:jc w:val="right"/>
            </w:pPr>
          </w:p>
          <w:p w14:paraId="62BF7CE6" w14:textId="77777777" w:rsidR="006F5A02" w:rsidRDefault="006F5A02" w:rsidP="001F4CFD">
            <w:pPr>
              <w:jc w:val="right"/>
            </w:pPr>
          </w:p>
          <w:p w14:paraId="6C6D5AE7" w14:textId="77777777" w:rsidR="006F5A02" w:rsidRDefault="006F5A02" w:rsidP="001F4CFD">
            <w:pPr>
              <w:jc w:val="right"/>
            </w:pPr>
          </w:p>
          <w:p w14:paraId="0FD1EA6E" w14:textId="77777777" w:rsidR="006F5A02" w:rsidRDefault="006F5A02" w:rsidP="001F4CFD">
            <w:pPr>
              <w:jc w:val="right"/>
            </w:pPr>
          </w:p>
          <w:p w14:paraId="44A08EBB" w14:textId="2DE47FFA" w:rsidR="006F5A02" w:rsidRDefault="006F5A02" w:rsidP="001F4CFD">
            <w:pPr>
              <w:jc w:val="right"/>
            </w:pPr>
          </w:p>
          <w:p w14:paraId="46F279C7" w14:textId="77777777" w:rsidR="006F5A02" w:rsidRDefault="006F5A02" w:rsidP="003439C6">
            <w:pPr>
              <w:jc w:val="right"/>
            </w:pPr>
          </w:p>
          <w:p w14:paraId="4F88333C" w14:textId="77777777" w:rsidR="00BE65C8" w:rsidRDefault="00BE65C8" w:rsidP="003439C6">
            <w:pPr>
              <w:jc w:val="right"/>
            </w:pPr>
          </w:p>
          <w:p w14:paraId="3FC2E04A" w14:textId="77777777" w:rsidR="00BE65C8" w:rsidRDefault="00BE65C8" w:rsidP="003439C6">
            <w:pPr>
              <w:jc w:val="right"/>
            </w:pPr>
          </w:p>
          <w:p w14:paraId="04FE90C7" w14:textId="39253C33" w:rsidR="00BE65C8" w:rsidRDefault="00BE65C8" w:rsidP="00BE65C8"/>
        </w:tc>
      </w:tr>
      <w:tr w:rsidR="00EA2762" w14:paraId="0871D5BE" w14:textId="77777777" w:rsidTr="15856F71">
        <w:tc>
          <w:tcPr>
            <w:tcW w:w="7347" w:type="dxa"/>
          </w:tcPr>
          <w:p w14:paraId="12B838B4" w14:textId="5EA43507" w:rsidR="00EA2762" w:rsidRPr="003439C6" w:rsidRDefault="003439C6" w:rsidP="00EA2762">
            <w:pPr>
              <w:jc w:val="both"/>
              <w:rPr>
                <w:b/>
              </w:rPr>
            </w:pPr>
            <w:r>
              <w:rPr>
                <w:b/>
              </w:rPr>
              <w:t>6</w:t>
            </w:r>
            <w:r w:rsidR="003D1A48" w:rsidRPr="006F5A02">
              <w:rPr>
                <w:b/>
              </w:rPr>
              <w:t xml:space="preserve"> </w:t>
            </w:r>
            <w:r w:rsidR="006F5A02">
              <w:t xml:space="preserve"> </w:t>
            </w:r>
            <w:r>
              <w:rPr>
                <w:b/>
              </w:rPr>
              <w:t>MATTERS ARISING FROM PREVIOUS MEETING</w:t>
            </w:r>
          </w:p>
          <w:p w14:paraId="6141FE53" w14:textId="77777777" w:rsidR="001F4CFD" w:rsidRDefault="001F4CFD" w:rsidP="00EA2762">
            <w:pPr>
              <w:jc w:val="both"/>
            </w:pPr>
          </w:p>
          <w:p w14:paraId="5EA0745F" w14:textId="77777777" w:rsidR="00E100FC" w:rsidRPr="00E100FC" w:rsidRDefault="00E100FC" w:rsidP="00E11BE5">
            <w:pPr>
              <w:pStyle w:val="ListParagraph"/>
              <w:numPr>
                <w:ilvl w:val="0"/>
                <w:numId w:val="26"/>
              </w:numPr>
              <w:rPr>
                <w:b/>
              </w:rPr>
            </w:pPr>
            <w:r w:rsidRPr="00E100FC">
              <w:rPr>
                <w:b/>
              </w:rPr>
              <w:t>Governance update</w:t>
            </w:r>
          </w:p>
          <w:p w14:paraId="11466B32" w14:textId="2C4E283D" w:rsidR="00CD1632" w:rsidRDefault="00E11BE5" w:rsidP="00E11BE5">
            <w:pPr>
              <w:pStyle w:val="ListParagraph"/>
            </w:pPr>
            <w:r>
              <w:t xml:space="preserve">Governor photographs are now displayed in reception and need to be included on the </w:t>
            </w:r>
            <w:proofErr w:type="spellStart"/>
            <w:r>
              <w:t>webstie</w:t>
            </w:r>
            <w:proofErr w:type="spellEnd"/>
            <w:r>
              <w:t>.</w:t>
            </w:r>
          </w:p>
          <w:p w14:paraId="758F5D35" w14:textId="77777777" w:rsidR="00E100FC" w:rsidRDefault="00E100FC" w:rsidP="00370E2B"/>
          <w:p w14:paraId="15E9C9FB" w14:textId="05C61F71" w:rsidR="00E100FC" w:rsidRDefault="00CD1632" w:rsidP="00E11BE5">
            <w:pPr>
              <w:pStyle w:val="ListParagraph"/>
            </w:pPr>
            <w:r>
              <w:t xml:space="preserve">Governor Recruitment – </w:t>
            </w:r>
            <w:r w:rsidR="00E11BE5">
              <w:t xml:space="preserve">New foundation governor Marta will be starting in the Autumn Term. Father Anthony and the diocese need to </w:t>
            </w:r>
            <w:r w:rsidR="00BE65C8">
              <w:t xml:space="preserve">sign the application form </w:t>
            </w:r>
            <w:r w:rsidR="00E11BE5">
              <w:t xml:space="preserve">to complete appointment. </w:t>
            </w:r>
          </w:p>
          <w:p w14:paraId="5E16E1FA" w14:textId="77777777" w:rsidR="004A6577" w:rsidRDefault="004A6577" w:rsidP="004A6577"/>
          <w:p w14:paraId="0A503A48" w14:textId="1611C571" w:rsidR="00E11BE5" w:rsidRDefault="0092784B" w:rsidP="00E11BE5">
            <w:pPr>
              <w:pStyle w:val="ListParagraph"/>
              <w:numPr>
                <w:ilvl w:val="0"/>
                <w:numId w:val="26"/>
              </w:numPr>
              <w:rPr>
                <w:b/>
              </w:rPr>
            </w:pPr>
            <w:r>
              <w:rPr>
                <w:b/>
              </w:rPr>
              <w:t>School Business Manager</w:t>
            </w:r>
          </w:p>
          <w:p w14:paraId="5BA6FB38" w14:textId="4F735858" w:rsidR="00E11BE5" w:rsidRPr="00E11BE5" w:rsidRDefault="4BBC786B" w:rsidP="00E11BE5">
            <w:pPr>
              <w:pStyle w:val="ListParagraph"/>
              <w:rPr>
                <w:bCs/>
              </w:rPr>
            </w:pPr>
            <w:r>
              <w:t xml:space="preserve">CAST advised that there were currently no plans for appointing a school business manager.  Governors questioned whether or not they should contact CAST themselves as there were only 3 schools within the Trust without a business manager but in a small school it put too much pressure on the Headteacher having the additional work.  Governors agreed that the Chair would email CAST. </w:t>
            </w:r>
          </w:p>
          <w:p w14:paraId="4ABCC54F" w14:textId="46EA3BB2" w:rsidR="00E11BE5" w:rsidRDefault="00E11BE5" w:rsidP="00E11BE5">
            <w:pPr>
              <w:rPr>
                <w:bCs/>
              </w:rPr>
            </w:pPr>
          </w:p>
          <w:p w14:paraId="2300E6E5" w14:textId="20EBE1CD" w:rsidR="00E11BE5" w:rsidRDefault="00E11BE5" w:rsidP="00E11BE5">
            <w:pPr>
              <w:pStyle w:val="ListParagraph"/>
              <w:numPr>
                <w:ilvl w:val="0"/>
                <w:numId w:val="26"/>
              </w:numPr>
              <w:rPr>
                <w:b/>
              </w:rPr>
            </w:pPr>
            <w:r w:rsidRPr="00E11BE5">
              <w:rPr>
                <w:b/>
              </w:rPr>
              <w:t>Medical Policy</w:t>
            </w:r>
          </w:p>
          <w:p w14:paraId="14422880" w14:textId="795B3915" w:rsidR="00E11BE5" w:rsidRPr="00E11BE5" w:rsidRDefault="00E11BE5" w:rsidP="00E11BE5">
            <w:pPr>
              <w:pStyle w:val="ListParagraph"/>
              <w:rPr>
                <w:bCs/>
              </w:rPr>
            </w:pPr>
            <w:r>
              <w:rPr>
                <w:bCs/>
              </w:rPr>
              <w:t xml:space="preserve">Medical policy is in place.  Governors asked whether staff should put </w:t>
            </w:r>
            <w:proofErr w:type="spellStart"/>
            <w:r>
              <w:rPr>
                <w:bCs/>
              </w:rPr>
              <w:t>suncream</w:t>
            </w:r>
            <w:proofErr w:type="spellEnd"/>
            <w:r>
              <w:rPr>
                <w:bCs/>
              </w:rPr>
              <w:t xml:space="preserve"> on children and had a letter been sent out to parents about </w:t>
            </w:r>
            <w:proofErr w:type="spellStart"/>
            <w:r>
              <w:rPr>
                <w:bCs/>
              </w:rPr>
              <w:t>suncream</w:t>
            </w:r>
            <w:proofErr w:type="spellEnd"/>
            <w:r>
              <w:rPr>
                <w:bCs/>
              </w:rPr>
              <w:t xml:space="preserve">, hats and </w:t>
            </w:r>
            <w:proofErr w:type="spellStart"/>
            <w:r>
              <w:rPr>
                <w:bCs/>
              </w:rPr>
              <w:t>waterbottles</w:t>
            </w:r>
            <w:proofErr w:type="spellEnd"/>
            <w:r>
              <w:rPr>
                <w:bCs/>
              </w:rPr>
              <w:t xml:space="preserve"> .  They were advised that it was too time consuming and not appropriate for staff to put </w:t>
            </w:r>
            <w:proofErr w:type="spellStart"/>
            <w:r>
              <w:rPr>
                <w:bCs/>
              </w:rPr>
              <w:t>suncream</w:t>
            </w:r>
            <w:proofErr w:type="spellEnd"/>
            <w:r>
              <w:rPr>
                <w:bCs/>
              </w:rPr>
              <w:t xml:space="preserve"> on for children.  Staff would always ensure children were kept in the shade where possible and provided with water – this was particularly evidenced at </w:t>
            </w:r>
            <w:r w:rsidR="00DA407F">
              <w:rPr>
                <w:bCs/>
              </w:rPr>
              <w:t xml:space="preserve">latest sports day. </w:t>
            </w:r>
          </w:p>
          <w:p w14:paraId="275A215D" w14:textId="33E43760" w:rsidR="00E11BE5" w:rsidRPr="00E11BE5" w:rsidRDefault="00E11BE5" w:rsidP="00E11BE5">
            <w:pPr>
              <w:ind w:left="360"/>
              <w:rPr>
                <w:b/>
              </w:rPr>
            </w:pPr>
          </w:p>
          <w:p w14:paraId="6678AB94" w14:textId="1AA39C63" w:rsidR="004A6577" w:rsidRDefault="004A6577" w:rsidP="004A6577">
            <w:pPr>
              <w:rPr>
                <w:b/>
              </w:rPr>
            </w:pPr>
          </w:p>
          <w:p w14:paraId="56ABE884" w14:textId="621D8B8D" w:rsidR="004A6577" w:rsidRDefault="004A6577" w:rsidP="004A6577">
            <w:pPr>
              <w:rPr>
                <w:b/>
              </w:rPr>
            </w:pPr>
            <w:r>
              <w:rPr>
                <w:b/>
              </w:rPr>
              <w:t>7  UPDATE FROM INTERIM MEETING</w:t>
            </w:r>
          </w:p>
          <w:p w14:paraId="227F7DA9" w14:textId="10048348" w:rsidR="00E11BE5" w:rsidRDefault="00E11BE5" w:rsidP="004A6577">
            <w:pPr>
              <w:rPr>
                <w:b/>
              </w:rPr>
            </w:pPr>
          </w:p>
          <w:p w14:paraId="182D0E31" w14:textId="312BFDE2" w:rsidR="00E11BE5" w:rsidRPr="00DA407F" w:rsidRDefault="00DA407F" w:rsidP="004A6577">
            <w:pPr>
              <w:rPr>
                <w:bCs/>
              </w:rPr>
            </w:pPr>
            <w:r w:rsidRPr="00DA407F">
              <w:rPr>
                <w:bCs/>
              </w:rPr>
              <w:t>Notes from the interim meeting held on 26</w:t>
            </w:r>
            <w:r w:rsidRPr="00DA407F">
              <w:rPr>
                <w:bCs/>
                <w:vertAlign w:val="superscript"/>
              </w:rPr>
              <w:t>th</w:t>
            </w:r>
            <w:r w:rsidRPr="00DA407F">
              <w:rPr>
                <w:bCs/>
              </w:rPr>
              <w:t xml:space="preserve"> June 2019 were noted by Governors, there were some amendments to be made and carried forward to the next LGB meeting. </w:t>
            </w:r>
          </w:p>
          <w:p w14:paraId="18C8FE5A" w14:textId="77777777" w:rsidR="004A6577" w:rsidRPr="004A6577" w:rsidRDefault="004A6577" w:rsidP="004A6577">
            <w:pPr>
              <w:rPr>
                <w:b/>
              </w:rPr>
            </w:pPr>
          </w:p>
          <w:p w14:paraId="5474EEDE" w14:textId="6DD1E999" w:rsidR="00BE65C8" w:rsidRDefault="00BE65C8" w:rsidP="00EA2762"/>
        </w:tc>
        <w:tc>
          <w:tcPr>
            <w:tcW w:w="1872" w:type="dxa"/>
          </w:tcPr>
          <w:p w14:paraId="61CA6703" w14:textId="77777777" w:rsidR="002D7037" w:rsidRDefault="002D7037" w:rsidP="00197CD3">
            <w:pPr>
              <w:jc w:val="center"/>
            </w:pPr>
          </w:p>
          <w:p w14:paraId="7C535CCE" w14:textId="77777777" w:rsidR="00BE65C8" w:rsidRDefault="00BE65C8" w:rsidP="00197CD3">
            <w:pPr>
              <w:jc w:val="center"/>
            </w:pPr>
          </w:p>
          <w:p w14:paraId="46D40EB2" w14:textId="77777777" w:rsidR="00BE65C8" w:rsidRDefault="00BE65C8" w:rsidP="00197CD3">
            <w:pPr>
              <w:jc w:val="center"/>
            </w:pPr>
          </w:p>
          <w:p w14:paraId="748AE324" w14:textId="77777777" w:rsidR="00BE65C8" w:rsidRDefault="00BE65C8" w:rsidP="00197CD3">
            <w:pPr>
              <w:jc w:val="center"/>
            </w:pPr>
          </w:p>
          <w:p w14:paraId="14955A40" w14:textId="3D00C177" w:rsidR="00BE65C8" w:rsidRDefault="00BE65C8" w:rsidP="00197CD3">
            <w:pPr>
              <w:jc w:val="center"/>
            </w:pPr>
            <w:r>
              <w:t>Action CLERK</w:t>
            </w:r>
          </w:p>
          <w:p w14:paraId="5806AE4C" w14:textId="77777777" w:rsidR="00BE65C8" w:rsidRDefault="00BE65C8" w:rsidP="00197CD3">
            <w:pPr>
              <w:jc w:val="center"/>
            </w:pPr>
          </w:p>
          <w:p w14:paraId="778B5177" w14:textId="36C1388B" w:rsidR="00BE65C8" w:rsidRDefault="00BE65C8" w:rsidP="00BE65C8"/>
          <w:p w14:paraId="2DA2FF25" w14:textId="77777777" w:rsidR="00BE65C8" w:rsidRDefault="00BE65C8" w:rsidP="00BE65C8"/>
          <w:p w14:paraId="49EB81C0" w14:textId="1880B6FB" w:rsidR="00BE65C8" w:rsidRDefault="00BE65C8" w:rsidP="00197CD3">
            <w:pPr>
              <w:jc w:val="center"/>
            </w:pPr>
            <w:r>
              <w:t>Action CLERK</w:t>
            </w:r>
          </w:p>
          <w:p w14:paraId="4E381C12" w14:textId="77777777" w:rsidR="00BE65C8" w:rsidRDefault="00BE65C8" w:rsidP="00197CD3">
            <w:pPr>
              <w:jc w:val="center"/>
            </w:pPr>
          </w:p>
          <w:p w14:paraId="78F87645" w14:textId="77777777" w:rsidR="00BE65C8" w:rsidRDefault="00BE65C8" w:rsidP="00197CD3">
            <w:pPr>
              <w:jc w:val="center"/>
            </w:pPr>
          </w:p>
          <w:p w14:paraId="5C6C784C" w14:textId="77777777" w:rsidR="00BE65C8" w:rsidRDefault="00BE65C8" w:rsidP="00197CD3">
            <w:pPr>
              <w:jc w:val="center"/>
            </w:pPr>
          </w:p>
          <w:p w14:paraId="3AE76100" w14:textId="77777777" w:rsidR="00BE65C8" w:rsidRDefault="00BE65C8" w:rsidP="00197CD3">
            <w:pPr>
              <w:jc w:val="center"/>
            </w:pPr>
          </w:p>
          <w:p w14:paraId="4747D3EF" w14:textId="77777777" w:rsidR="00BE65C8" w:rsidRDefault="00BE65C8" w:rsidP="00197CD3">
            <w:pPr>
              <w:jc w:val="center"/>
            </w:pPr>
          </w:p>
          <w:p w14:paraId="20BA32BE" w14:textId="77777777" w:rsidR="00BE65C8" w:rsidRDefault="00BE65C8" w:rsidP="00197CD3">
            <w:pPr>
              <w:jc w:val="center"/>
            </w:pPr>
          </w:p>
          <w:p w14:paraId="0E396CD8" w14:textId="77777777" w:rsidR="00BE65C8" w:rsidRDefault="00BE65C8" w:rsidP="00197CD3">
            <w:pPr>
              <w:jc w:val="center"/>
            </w:pPr>
          </w:p>
          <w:p w14:paraId="78FF9D15" w14:textId="2E127D31" w:rsidR="00BE65C8" w:rsidRDefault="00BE65C8" w:rsidP="00D64032">
            <w:r>
              <w:t xml:space="preserve"> </w:t>
            </w:r>
            <w:r w:rsidR="00D64032">
              <w:t xml:space="preserve">    </w:t>
            </w:r>
            <w:r>
              <w:t>Action CHAIR</w:t>
            </w:r>
          </w:p>
          <w:p w14:paraId="3185034B" w14:textId="77777777" w:rsidR="00BE65C8" w:rsidRDefault="00BE65C8" w:rsidP="00197CD3">
            <w:pPr>
              <w:jc w:val="center"/>
            </w:pPr>
          </w:p>
          <w:p w14:paraId="58ACF5FB" w14:textId="77777777" w:rsidR="00BE65C8" w:rsidRDefault="00BE65C8" w:rsidP="00197CD3">
            <w:pPr>
              <w:jc w:val="center"/>
            </w:pPr>
          </w:p>
          <w:p w14:paraId="1A017E95" w14:textId="77777777" w:rsidR="00BE65C8" w:rsidRDefault="00BE65C8" w:rsidP="00197CD3">
            <w:pPr>
              <w:jc w:val="center"/>
            </w:pPr>
          </w:p>
          <w:p w14:paraId="317580D8" w14:textId="77777777" w:rsidR="00BE65C8" w:rsidRDefault="00BE65C8" w:rsidP="00197CD3">
            <w:pPr>
              <w:jc w:val="center"/>
            </w:pPr>
          </w:p>
          <w:p w14:paraId="43025E1E" w14:textId="77777777" w:rsidR="00BE65C8" w:rsidRDefault="00BE65C8" w:rsidP="00197CD3">
            <w:pPr>
              <w:jc w:val="center"/>
            </w:pPr>
          </w:p>
          <w:p w14:paraId="00077E83" w14:textId="77777777" w:rsidR="00BE65C8" w:rsidRDefault="00BE65C8" w:rsidP="00197CD3">
            <w:pPr>
              <w:jc w:val="center"/>
            </w:pPr>
          </w:p>
          <w:p w14:paraId="50DE7DA9" w14:textId="77777777" w:rsidR="00BE65C8" w:rsidRDefault="00BE65C8" w:rsidP="00197CD3">
            <w:pPr>
              <w:jc w:val="center"/>
            </w:pPr>
          </w:p>
          <w:p w14:paraId="28617909" w14:textId="77777777" w:rsidR="00BE65C8" w:rsidRDefault="00BE65C8" w:rsidP="00197CD3">
            <w:pPr>
              <w:jc w:val="center"/>
            </w:pPr>
          </w:p>
          <w:p w14:paraId="7CBFA1CF" w14:textId="77777777" w:rsidR="00BE65C8" w:rsidRDefault="00BE65C8" w:rsidP="00197CD3">
            <w:pPr>
              <w:jc w:val="center"/>
            </w:pPr>
          </w:p>
          <w:p w14:paraId="0D8C6235" w14:textId="77777777" w:rsidR="00BE65C8" w:rsidRDefault="00BE65C8" w:rsidP="00197CD3">
            <w:pPr>
              <w:jc w:val="center"/>
            </w:pPr>
          </w:p>
          <w:p w14:paraId="66FB0475" w14:textId="77777777" w:rsidR="00BE65C8" w:rsidRDefault="00BE65C8" w:rsidP="00197CD3">
            <w:pPr>
              <w:jc w:val="center"/>
            </w:pPr>
          </w:p>
          <w:p w14:paraId="24A4F282" w14:textId="77777777" w:rsidR="00BE65C8" w:rsidRDefault="00BE65C8" w:rsidP="00197CD3">
            <w:pPr>
              <w:jc w:val="center"/>
            </w:pPr>
          </w:p>
          <w:p w14:paraId="59B58215" w14:textId="77777777" w:rsidR="00BE65C8" w:rsidRDefault="00BE65C8" w:rsidP="00197CD3">
            <w:pPr>
              <w:jc w:val="center"/>
            </w:pPr>
          </w:p>
          <w:p w14:paraId="41B23AD2" w14:textId="77777777" w:rsidR="00BE65C8" w:rsidRDefault="00BE65C8" w:rsidP="00197CD3">
            <w:pPr>
              <w:jc w:val="center"/>
            </w:pPr>
          </w:p>
          <w:p w14:paraId="24FC91CB" w14:textId="7E835B8B" w:rsidR="00BE65C8" w:rsidRDefault="00BE65C8" w:rsidP="00197CD3">
            <w:pPr>
              <w:jc w:val="center"/>
            </w:pPr>
            <w:r>
              <w:t>Note ALL</w:t>
            </w:r>
          </w:p>
        </w:tc>
      </w:tr>
      <w:tr w:rsidR="00BE65C8" w14:paraId="1F101BC0" w14:textId="77777777" w:rsidTr="15856F71">
        <w:tc>
          <w:tcPr>
            <w:tcW w:w="7347" w:type="dxa"/>
          </w:tcPr>
          <w:p w14:paraId="49F333A1" w14:textId="77777777" w:rsidR="00BE65C8" w:rsidRDefault="00BE65C8" w:rsidP="00EA2762">
            <w:pPr>
              <w:jc w:val="both"/>
              <w:rPr>
                <w:b/>
              </w:rPr>
            </w:pPr>
          </w:p>
        </w:tc>
        <w:tc>
          <w:tcPr>
            <w:tcW w:w="1872" w:type="dxa"/>
          </w:tcPr>
          <w:p w14:paraId="121086CD" w14:textId="77777777" w:rsidR="00BE65C8" w:rsidRDefault="00BE65C8" w:rsidP="00197CD3">
            <w:pPr>
              <w:jc w:val="center"/>
            </w:pPr>
          </w:p>
        </w:tc>
      </w:tr>
      <w:tr w:rsidR="00EA2762" w14:paraId="2A3A9C24" w14:textId="77777777" w:rsidTr="15856F71">
        <w:tc>
          <w:tcPr>
            <w:tcW w:w="7347" w:type="dxa"/>
          </w:tcPr>
          <w:p w14:paraId="097F09B7" w14:textId="72C19260" w:rsidR="00372683" w:rsidRDefault="004A6577" w:rsidP="00370581">
            <w:pPr>
              <w:jc w:val="both"/>
              <w:rPr>
                <w:b/>
              </w:rPr>
            </w:pPr>
            <w:r>
              <w:rPr>
                <w:b/>
              </w:rPr>
              <w:t xml:space="preserve">8 </w:t>
            </w:r>
            <w:r w:rsidR="00370581">
              <w:rPr>
                <w:b/>
              </w:rPr>
              <w:t xml:space="preserve"> </w:t>
            </w:r>
            <w:r w:rsidR="00DD4A9B" w:rsidRPr="00370581">
              <w:rPr>
                <w:b/>
              </w:rPr>
              <w:t xml:space="preserve">HEADTEACHER REPORT </w:t>
            </w:r>
          </w:p>
          <w:p w14:paraId="604EDE56" w14:textId="77777777" w:rsidR="004A6577" w:rsidRPr="00370581" w:rsidRDefault="004A6577" w:rsidP="00370581">
            <w:pPr>
              <w:jc w:val="both"/>
              <w:rPr>
                <w:b/>
              </w:rPr>
            </w:pPr>
          </w:p>
          <w:p w14:paraId="0472991B" w14:textId="729D4ED3" w:rsidR="001F4CFD" w:rsidRDefault="00DA407F" w:rsidP="00EA2762">
            <w:pPr>
              <w:jc w:val="both"/>
              <w:rPr>
                <w:bCs/>
              </w:rPr>
            </w:pPr>
            <w:r w:rsidRPr="00DA407F">
              <w:rPr>
                <w:bCs/>
              </w:rPr>
              <w:t>Governors were provided with a detailed report of Submission of Primary Published results for 2019</w:t>
            </w:r>
            <w:r>
              <w:rPr>
                <w:bCs/>
              </w:rPr>
              <w:t xml:space="preserve"> which was discussed</w:t>
            </w:r>
            <w:r w:rsidR="00197895">
              <w:rPr>
                <w:bCs/>
              </w:rPr>
              <w:t xml:space="preserve">. </w:t>
            </w:r>
          </w:p>
          <w:p w14:paraId="7C5E12AE" w14:textId="3FFFA7C1" w:rsidR="00DA407F" w:rsidRDefault="00DA407F" w:rsidP="00EA2762">
            <w:pPr>
              <w:jc w:val="both"/>
              <w:rPr>
                <w:bCs/>
              </w:rPr>
            </w:pPr>
          </w:p>
          <w:p w14:paraId="7184981F" w14:textId="77777777" w:rsidR="00DA407F" w:rsidRDefault="00DA407F" w:rsidP="00EA2762">
            <w:pPr>
              <w:jc w:val="both"/>
              <w:rPr>
                <w:bCs/>
              </w:rPr>
            </w:pPr>
            <w:r>
              <w:rPr>
                <w:bCs/>
              </w:rPr>
              <w:t>EM confirmed that when OFSTED had visited in July 2019 the SEF and SIP which had been updated one week prior to the visit showed the school were good in all areas and that 80% of pupils were making good progress.</w:t>
            </w:r>
          </w:p>
          <w:p w14:paraId="7A78E57F" w14:textId="77777777" w:rsidR="00DA407F" w:rsidRDefault="00DA407F" w:rsidP="00EA2762">
            <w:pPr>
              <w:jc w:val="both"/>
              <w:rPr>
                <w:bCs/>
              </w:rPr>
            </w:pPr>
          </w:p>
          <w:p w14:paraId="4B74F677" w14:textId="77777777" w:rsidR="008E3407" w:rsidRDefault="00DA407F" w:rsidP="00EA2762">
            <w:pPr>
              <w:jc w:val="both"/>
              <w:rPr>
                <w:bCs/>
              </w:rPr>
            </w:pPr>
            <w:r>
              <w:rPr>
                <w:bCs/>
              </w:rPr>
              <w:t>Over the year the school had 10 pupils leave and 6 j</w:t>
            </w:r>
            <w:r w:rsidR="008E3407">
              <w:rPr>
                <w:bCs/>
              </w:rPr>
              <w:t xml:space="preserve">oin and it was noted that in a small school the change of just one pupil can have a big impact on statistics. </w:t>
            </w:r>
          </w:p>
          <w:p w14:paraId="574DC142" w14:textId="77777777" w:rsidR="008E3407" w:rsidRDefault="008E3407" w:rsidP="00EA2762">
            <w:pPr>
              <w:jc w:val="both"/>
              <w:rPr>
                <w:bCs/>
              </w:rPr>
            </w:pPr>
            <w:r>
              <w:rPr>
                <w:bCs/>
              </w:rPr>
              <w:t xml:space="preserve">Governors asked how many pupils from </w:t>
            </w:r>
            <w:proofErr w:type="spellStart"/>
            <w:r>
              <w:rPr>
                <w:bCs/>
              </w:rPr>
              <w:t>Yr</w:t>
            </w:r>
            <w:proofErr w:type="spellEnd"/>
            <w:r>
              <w:rPr>
                <w:bCs/>
              </w:rPr>
              <w:t xml:space="preserve"> 6 had started in EYFS.  </w:t>
            </w:r>
          </w:p>
          <w:p w14:paraId="68856E9E" w14:textId="77777777" w:rsidR="00197895" w:rsidRDefault="008E3407" w:rsidP="00EA2762">
            <w:pPr>
              <w:jc w:val="both"/>
              <w:rPr>
                <w:bCs/>
              </w:rPr>
            </w:pPr>
            <w:r>
              <w:rPr>
                <w:bCs/>
              </w:rPr>
              <w:t xml:space="preserve">This was potentially only 4 who could be included in figures for Yr2 to Yr6. </w:t>
            </w:r>
          </w:p>
          <w:p w14:paraId="0D1E4821" w14:textId="77777777" w:rsidR="00197895" w:rsidRDefault="00197895" w:rsidP="00EA2762">
            <w:pPr>
              <w:jc w:val="both"/>
              <w:rPr>
                <w:bCs/>
              </w:rPr>
            </w:pPr>
          </w:p>
          <w:p w14:paraId="05A52926" w14:textId="65A1FC6F" w:rsidR="008E3407" w:rsidRDefault="00197895" w:rsidP="00EA2762">
            <w:pPr>
              <w:jc w:val="both"/>
              <w:rPr>
                <w:bCs/>
              </w:rPr>
            </w:pPr>
            <w:proofErr w:type="spellStart"/>
            <w:r>
              <w:rPr>
                <w:bCs/>
              </w:rPr>
              <w:t>Govenors</w:t>
            </w:r>
            <w:proofErr w:type="spellEnd"/>
            <w:r>
              <w:rPr>
                <w:bCs/>
              </w:rPr>
              <w:t xml:space="preserve"> questioned why KS2 data for achieving ARE in  Reading Writing and Maths combined for Pupil premium children was 50% which was lower than any % for individual subjects.</w:t>
            </w:r>
          </w:p>
          <w:p w14:paraId="125E1714" w14:textId="27ECDBFD" w:rsidR="00197895" w:rsidRDefault="00197895" w:rsidP="00EA2762">
            <w:pPr>
              <w:jc w:val="both"/>
              <w:rPr>
                <w:bCs/>
              </w:rPr>
            </w:pPr>
            <w:r>
              <w:rPr>
                <w:bCs/>
              </w:rPr>
              <w:t>This was because there could be one child good at maths and one child good at reading so the combined score for that particular group of children is greatly reduced.</w:t>
            </w:r>
          </w:p>
          <w:p w14:paraId="44C03C58" w14:textId="1DD7E818" w:rsidR="00007372" w:rsidRDefault="00007372" w:rsidP="00EA2762">
            <w:pPr>
              <w:jc w:val="both"/>
              <w:rPr>
                <w:bCs/>
              </w:rPr>
            </w:pPr>
          </w:p>
          <w:p w14:paraId="7EEF9850" w14:textId="1CC79232" w:rsidR="00007372" w:rsidRDefault="00007372" w:rsidP="00EA2762">
            <w:pPr>
              <w:jc w:val="both"/>
              <w:rPr>
                <w:bCs/>
              </w:rPr>
            </w:pPr>
            <w:r>
              <w:rPr>
                <w:bCs/>
              </w:rPr>
              <w:t xml:space="preserve">Governors asked why EYFS boys score was so low compared to girls and it was confirmed that there were far fewer boys within the year group and within the number of boys there were 3 with specific speech and language needs.  </w:t>
            </w:r>
          </w:p>
          <w:p w14:paraId="131BFD3A" w14:textId="77777777" w:rsidR="008E3407" w:rsidRDefault="008E3407" w:rsidP="00EA2762">
            <w:pPr>
              <w:jc w:val="both"/>
              <w:rPr>
                <w:bCs/>
              </w:rPr>
            </w:pPr>
          </w:p>
          <w:p w14:paraId="4670854D" w14:textId="77777777" w:rsidR="008E3407" w:rsidRDefault="008E3407" w:rsidP="00EA2762">
            <w:pPr>
              <w:jc w:val="both"/>
              <w:rPr>
                <w:bCs/>
              </w:rPr>
            </w:pPr>
            <w:r>
              <w:rPr>
                <w:bCs/>
              </w:rPr>
              <w:t>Governors asked how could progress be monitored for a Yr6 pupil working at greater depth (GD) if they were already working at GD in Yr3.</w:t>
            </w:r>
          </w:p>
          <w:p w14:paraId="58D009E2" w14:textId="3F277E55" w:rsidR="008E3407" w:rsidRDefault="008E3407" w:rsidP="00EA2762">
            <w:pPr>
              <w:jc w:val="both"/>
              <w:rPr>
                <w:bCs/>
              </w:rPr>
            </w:pPr>
            <w:r>
              <w:rPr>
                <w:bCs/>
              </w:rPr>
              <w:t xml:space="preserve">Progress is shown by accelerating children and from teacher assessment from </w:t>
            </w:r>
            <w:proofErr w:type="spellStart"/>
            <w:r>
              <w:rPr>
                <w:bCs/>
              </w:rPr>
              <w:t>Yr</w:t>
            </w:r>
            <w:proofErr w:type="spellEnd"/>
            <w:r>
              <w:rPr>
                <w:bCs/>
              </w:rPr>
              <w:t xml:space="preserve"> 2 to Yr5.  Progress data was improving against historic data.  St Mary’s had progressed from being behind to reaching expected standards across the board. Each child had a breakdown of progress in reading, writing and maths to show where they needed to get to  in order to show progression. Attainment would be shown with Phonics screening in </w:t>
            </w:r>
            <w:proofErr w:type="spellStart"/>
            <w:r>
              <w:rPr>
                <w:bCs/>
              </w:rPr>
              <w:t>Yr</w:t>
            </w:r>
            <w:proofErr w:type="spellEnd"/>
            <w:r>
              <w:rPr>
                <w:bCs/>
              </w:rPr>
              <w:t xml:space="preserve"> 2 and SATs in Yr6 with years 2-5 on teacher assessment only. </w:t>
            </w:r>
          </w:p>
          <w:p w14:paraId="4DD36B68" w14:textId="2D53A49A" w:rsidR="00DA407F" w:rsidRDefault="008E3407" w:rsidP="00EA2762">
            <w:pPr>
              <w:jc w:val="both"/>
              <w:rPr>
                <w:bCs/>
              </w:rPr>
            </w:pPr>
            <w:r>
              <w:rPr>
                <w:bCs/>
              </w:rPr>
              <w:t xml:space="preserve">Governors were advised that next year would be a pilot for EYFS base line data to track pupils progress through to Yr6.  </w:t>
            </w:r>
          </w:p>
          <w:p w14:paraId="7CDE79C3" w14:textId="731085B2" w:rsidR="00197895" w:rsidRDefault="00197895" w:rsidP="00EA2762">
            <w:pPr>
              <w:jc w:val="both"/>
              <w:rPr>
                <w:bCs/>
              </w:rPr>
            </w:pPr>
            <w:r>
              <w:rPr>
                <w:bCs/>
              </w:rPr>
              <w:t xml:space="preserve">It was noted that current </w:t>
            </w:r>
            <w:proofErr w:type="spellStart"/>
            <w:r>
              <w:rPr>
                <w:bCs/>
              </w:rPr>
              <w:t>Yr</w:t>
            </w:r>
            <w:proofErr w:type="spellEnd"/>
            <w:r>
              <w:rPr>
                <w:bCs/>
              </w:rPr>
              <w:t xml:space="preserve"> 6 had obtained 100% age related expectation (ARE) in Maths. </w:t>
            </w:r>
          </w:p>
          <w:p w14:paraId="5BE605CF" w14:textId="2279B1B0" w:rsidR="00582FC4" w:rsidRDefault="00582FC4" w:rsidP="00EA2762">
            <w:pPr>
              <w:jc w:val="both"/>
              <w:rPr>
                <w:bCs/>
              </w:rPr>
            </w:pPr>
          </w:p>
          <w:p w14:paraId="5F20BA5F" w14:textId="77777777" w:rsidR="00197895" w:rsidRDefault="00197895" w:rsidP="00370581">
            <w:pPr>
              <w:jc w:val="both"/>
              <w:rPr>
                <w:bCs/>
              </w:rPr>
            </w:pPr>
          </w:p>
          <w:p w14:paraId="01BA575B" w14:textId="7078A361" w:rsidR="00F80D39" w:rsidRPr="00197895" w:rsidRDefault="00197895" w:rsidP="00370581">
            <w:pPr>
              <w:jc w:val="both"/>
              <w:rPr>
                <w:bCs/>
              </w:rPr>
            </w:pPr>
            <w:r>
              <w:rPr>
                <w:bCs/>
              </w:rPr>
              <w:t xml:space="preserve">Governors congratulated staff and pupils for such an achievement. </w:t>
            </w:r>
          </w:p>
          <w:p w14:paraId="45FA2D03" w14:textId="299D9C57" w:rsidR="002D7037" w:rsidRDefault="002D7037" w:rsidP="00370581">
            <w:pPr>
              <w:jc w:val="both"/>
            </w:pPr>
          </w:p>
          <w:p w14:paraId="1E837DB0" w14:textId="3C97634D" w:rsidR="002D7037" w:rsidRDefault="002D7037" w:rsidP="00370581">
            <w:pPr>
              <w:jc w:val="both"/>
            </w:pPr>
            <w:r>
              <w:t>Governors thanked the headteacher for her report.</w:t>
            </w:r>
          </w:p>
          <w:p w14:paraId="30094D05" w14:textId="6FDC8D7C" w:rsidR="00370581" w:rsidRDefault="00370581" w:rsidP="00370581">
            <w:pPr>
              <w:jc w:val="both"/>
            </w:pPr>
          </w:p>
          <w:p w14:paraId="1F9D0DE6" w14:textId="67C46489" w:rsidR="00D67B20" w:rsidRDefault="00D67B20" w:rsidP="00D67B20">
            <w:pPr>
              <w:jc w:val="both"/>
            </w:pPr>
          </w:p>
          <w:p w14:paraId="0DF0C560" w14:textId="16C967B4" w:rsidR="00742BB0" w:rsidRDefault="0021650C" w:rsidP="00324562">
            <w:pPr>
              <w:jc w:val="both"/>
            </w:pPr>
            <w:r>
              <w:t xml:space="preserve"> </w:t>
            </w:r>
          </w:p>
        </w:tc>
        <w:tc>
          <w:tcPr>
            <w:tcW w:w="1872" w:type="dxa"/>
          </w:tcPr>
          <w:p w14:paraId="70F0D0E1" w14:textId="77777777" w:rsidR="00EA2762" w:rsidRDefault="00EA2762" w:rsidP="001F4CFD">
            <w:pPr>
              <w:jc w:val="right"/>
            </w:pPr>
          </w:p>
          <w:p w14:paraId="43D7DCAD" w14:textId="77777777" w:rsidR="003D1A48" w:rsidRDefault="003D1A48" w:rsidP="001F4CFD">
            <w:pPr>
              <w:jc w:val="right"/>
            </w:pPr>
          </w:p>
          <w:p w14:paraId="1C253C80" w14:textId="105BD2FE" w:rsidR="001F4CFD" w:rsidRDefault="001F4CFD" w:rsidP="001F4CFD">
            <w:pPr>
              <w:jc w:val="right"/>
            </w:pPr>
          </w:p>
          <w:p w14:paraId="2DBA188A" w14:textId="574C3DCC" w:rsidR="00BE65C8" w:rsidRDefault="00BE65C8" w:rsidP="001F4CFD">
            <w:pPr>
              <w:jc w:val="right"/>
            </w:pPr>
          </w:p>
          <w:p w14:paraId="22EBA8E2" w14:textId="45BA9D8C" w:rsidR="00BE65C8" w:rsidRDefault="00BE65C8" w:rsidP="001F4CFD">
            <w:pPr>
              <w:jc w:val="right"/>
            </w:pPr>
          </w:p>
          <w:p w14:paraId="233AED96" w14:textId="26B95249" w:rsidR="00BE65C8" w:rsidRDefault="00BE65C8" w:rsidP="001F4CFD">
            <w:pPr>
              <w:jc w:val="right"/>
            </w:pPr>
          </w:p>
          <w:p w14:paraId="2E96763D" w14:textId="5D42D315" w:rsidR="00BE65C8" w:rsidRDefault="00BE65C8" w:rsidP="001F4CFD">
            <w:pPr>
              <w:jc w:val="right"/>
            </w:pPr>
          </w:p>
          <w:p w14:paraId="67A8AD0F" w14:textId="4D040FE2" w:rsidR="00BE65C8" w:rsidRDefault="00BE65C8" w:rsidP="001F4CFD">
            <w:pPr>
              <w:jc w:val="right"/>
            </w:pPr>
          </w:p>
          <w:p w14:paraId="2FE23F79" w14:textId="15A9CDCA" w:rsidR="00BE65C8" w:rsidRDefault="00BE65C8" w:rsidP="001F4CFD">
            <w:pPr>
              <w:jc w:val="right"/>
            </w:pPr>
          </w:p>
          <w:p w14:paraId="2E488724" w14:textId="2F7531DE" w:rsidR="00BE65C8" w:rsidRDefault="00BE65C8" w:rsidP="001F4CFD">
            <w:pPr>
              <w:jc w:val="right"/>
            </w:pPr>
          </w:p>
          <w:p w14:paraId="3E06D78F" w14:textId="27884E7C" w:rsidR="00BE65C8" w:rsidRDefault="00BE65C8" w:rsidP="001F4CFD">
            <w:pPr>
              <w:jc w:val="right"/>
            </w:pPr>
          </w:p>
          <w:p w14:paraId="3337B41A" w14:textId="7B05271A" w:rsidR="00BE65C8" w:rsidRDefault="00BE65C8" w:rsidP="001F4CFD">
            <w:pPr>
              <w:jc w:val="right"/>
            </w:pPr>
          </w:p>
          <w:p w14:paraId="0FBA1299" w14:textId="70683EB0" w:rsidR="00BE65C8" w:rsidRDefault="00BE65C8" w:rsidP="001F4CFD">
            <w:pPr>
              <w:jc w:val="right"/>
            </w:pPr>
          </w:p>
          <w:p w14:paraId="6A39CE3C" w14:textId="46A9CE01" w:rsidR="00BE65C8" w:rsidRDefault="00BE65C8" w:rsidP="001F4CFD">
            <w:pPr>
              <w:jc w:val="right"/>
            </w:pPr>
          </w:p>
          <w:p w14:paraId="7B50E004" w14:textId="68AEE99E" w:rsidR="00BE65C8" w:rsidRDefault="00BE65C8" w:rsidP="001F4CFD">
            <w:pPr>
              <w:jc w:val="right"/>
            </w:pPr>
          </w:p>
          <w:p w14:paraId="19454F75" w14:textId="1305F50D" w:rsidR="00BE65C8" w:rsidRDefault="00BE65C8" w:rsidP="001F4CFD">
            <w:pPr>
              <w:jc w:val="right"/>
            </w:pPr>
          </w:p>
          <w:p w14:paraId="6696BA61" w14:textId="3F790018" w:rsidR="00BE65C8" w:rsidRDefault="00BE65C8" w:rsidP="001F4CFD">
            <w:pPr>
              <w:jc w:val="right"/>
            </w:pPr>
          </w:p>
          <w:p w14:paraId="20055EEE" w14:textId="09178B82" w:rsidR="00BE65C8" w:rsidRDefault="00BE65C8" w:rsidP="001F4CFD">
            <w:pPr>
              <w:jc w:val="right"/>
            </w:pPr>
          </w:p>
          <w:p w14:paraId="674FB2CC" w14:textId="778B1B44" w:rsidR="00BE65C8" w:rsidRDefault="00BE65C8" w:rsidP="001F4CFD">
            <w:pPr>
              <w:jc w:val="right"/>
            </w:pPr>
          </w:p>
          <w:p w14:paraId="2EA1F3C5" w14:textId="16118DFB" w:rsidR="00BE65C8" w:rsidRDefault="00BE65C8" w:rsidP="001F4CFD">
            <w:pPr>
              <w:jc w:val="right"/>
            </w:pPr>
          </w:p>
          <w:p w14:paraId="3A809F9D" w14:textId="7378242C" w:rsidR="00BE65C8" w:rsidRDefault="00BE65C8" w:rsidP="001F4CFD">
            <w:pPr>
              <w:jc w:val="right"/>
            </w:pPr>
          </w:p>
          <w:p w14:paraId="63109987" w14:textId="0EDEBF77" w:rsidR="00BE65C8" w:rsidRDefault="00BE65C8" w:rsidP="001F4CFD">
            <w:pPr>
              <w:jc w:val="right"/>
            </w:pPr>
          </w:p>
          <w:p w14:paraId="1263EF88" w14:textId="1EE8E9D5" w:rsidR="00BE65C8" w:rsidRDefault="00BE65C8" w:rsidP="001F4CFD">
            <w:pPr>
              <w:jc w:val="right"/>
            </w:pPr>
          </w:p>
          <w:p w14:paraId="685F5769" w14:textId="2CA9387A" w:rsidR="00BE65C8" w:rsidRDefault="00BE65C8" w:rsidP="001F4CFD">
            <w:pPr>
              <w:jc w:val="right"/>
            </w:pPr>
          </w:p>
          <w:p w14:paraId="72E87849" w14:textId="5B5B6BCC" w:rsidR="00BE65C8" w:rsidRDefault="00BE65C8" w:rsidP="001F4CFD">
            <w:pPr>
              <w:jc w:val="right"/>
            </w:pPr>
          </w:p>
          <w:p w14:paraId="5D4364DF" w14:textId="7D81B133" w:rsidR="00BE65C8" w:rsidRDefault="00BE65C8" w:rsidP="001F4CFD">
            <w:pPr>
              <w:jc w:val="right"/>
            </w:pPr>
          </w:p>
          <w:p w14:paraId="7FE669C3" w14:textId="77777777" w:rsidR="00BE65C8" w:rsidRDefault="00BE65C8" w:rsidP="00BE65C8"/>
          <w:p w14:paraId="0D2AD0AF" w14:textId="77777777" w:rsidR="001F4CFD" w:rsidRDefault="001F4CFD" w:rsidP="001F4CFD">
            <w:pPr>
              <w:jc w:val="right"/>
            </w:pPr>
          </w:p>
          <w:p w14:paraId="24880AF8" w14:textId="77777777" w:rsidR="003D1A48" w:rsidRDefault="003D1A48" w:rsidP="001F4CFD">
            <w:pPr>
              <w:jc w:val="right"/>
            </w:pPr>
          </w:p>
          <w:p w14:paraId="78E94291" w14:textId="77777777" w:rsidR="003D1A48" w:rsidRDefault="003D1A48" w:rsidP="001F4CFD">
            <w:pPr>
              <w:jc w:val="right"/>
            </w:pPr>
          </w:p>
          <w:p w14:paraId="01CB278A" w14:textId="77777777" w:rsidR="003D1A48" w:rsidRDefault="003D1A48" w:rsidP="001F4CFD">
            <w:pPr>
              <w:jc w:val="right"/>
            </w:pPr>
          </w:p>
          <w:p w14:paraId="61B0ABD7" w14:textId="77777777" w:rsidR="001F4CFD" w:rsidRDefault="001F4CFD" w:rsidP="001F4CFD">
            <w:pPr>
              <w:jc w:val="right"/>
            </w:pPr>
          </w:p>
          <w:p w14:paraId="321B46EE" w14:textId="77777777" w:rsidR="001F4CFD" w:rsidRDefault="001F4CFD" w:rsidP="00BE65C8"/>
          <w:p w14:paraId="224F170E" w14:textId="52262738" w:rsidR="00197CD3" w:rsidRDefault="00197CD3" w:rsidP="002D7037"/>
          <w:p w14:paraId="218AB235" w14:textId="77777777" w:rsidR="00197CD3" w:rsidRDefault="00197CD3" w:rsidP="001F4CFD">
            <w:pPr>
              <w:jc w:val="right"/>
            </w:pPr>
          </w:p>
          <w:p w14:paraId="68D0B848" w14:textId="4F343965" w:rsidR="00197CD3" w:rsidRDefault="00197CD3" w:rsidP="00BE65C8"/>
        </w:tc>
      </w:tr>
      <w:tr w:rsidR="00EA2762" w14:paraId="72E546E1" w14:textId="77777777" w:rsidTr="15856F71">
        <w:tc>
          <w:tcPr>
            <w:tcW w:w="7347" w:type="dxa"/>
          </w:tcPr>
          <w:p w14:paraId="78844595" w14:textId="693D1E90" w:rsidR="00197895" w:rsidRDefault="00197895" w:rsidP="00F36B7D">
            <w:pPr>
              <w:rPr>
                <w:b/>
              </w:rPr>
            </w:pPr>
            <w:r>
              <w:rPr>
                <w:b/>
              </w:rPr>
              <w:t>9  SAFEGUARDING</w:t>
            </w:r>
          </w:p>
          <w:p w14:paraId="0927B549" w14:textId="386F46C9" w:rsidR="00197895" w:rsidRDefault="00197895" w:rsidP="00F36B7D">
            <w:pPr>
              <w:rPr>
                <w:bCs/>
              </w:rPr>
            </w:pPr>
          </w:p>
          <w:p w14:paraId="1FFB557A" w14:textId="6318A33B" w:rsidR="00197895" w:rsidRDefault="00197895" w:rsidP="00F36B7D">
            <w:pPr>
              <w:rPr>
                <w:bCs/>
              </w:rPr>
            </w:pPr>
            <w:r>
              <w:rPr>
                <w:bCs/>
              </w:rPr>
              <w:t>EM and Debbie Gill (DG) had completed a course on contextualised safeguarding</w:t>
            </w:r>
            <w:r w:rsidR="00582FC4">
              <w:rPr>
                <w:bCs/>
              </w:rPr>
              <w:t xml:space="preserve">.  The </w:t>
            </w:r>
            <w:r w:rsidR="00461568">
              <w:rPr>
                <w:bCs/>
              </w:rPr>
              <w:t xml:space="preserve">course confirmed the </w:t>
            </w:r>
            <w:r w:rsidR="00582FC4">
              <w:rPr>
                <w:bCs/>
              </w:rPr>
              <w:t xml:space="preserve">accurate picture of children and families which would increase  the ability to utilise early help rather </w:t>
            </w:r>
            <w:proofErr w:type="spellStart"/>
            <w:r w:rsidR="00582FC4">
              <w:rPr>
                <w:bCs/>
              </w:rPr>
              <w:t>then</w:t>
            </w:r>
            <w:proofErr w:type="spellEnd"/>
            <w:r w:rsidR="00582FC4">
              <w:rPr>
                <w:bCs/>
              </w:rPr>
              <w:t xml:space="preserve"> reacting to situations after they had occurred.  Pastoral support was continuing to work well within the school and the community.  The single central record showed that some </w:t>
            </w:r>
            <w:proofErr w:type="gramStart"/>
            <w:r w:rsidR="00582FC4">
              <w:rPr>
                <w:bCs/>
              </w:rPr>
              <w:t>long standing</w:t>
            </w:r>
            <w:proofErr w:type="gramEnd"/>
            <w:r w:rsidR="00582FC4">
              <w:rPr>
                <w:bCs/>
              </w:rPr>
              <w:t xml:space="preserve"> staff members had relatively old DBS </w:t>
            </w:r>
            <w:proofErr w:type="spellStart"/>
            <w:r w:rsidR="00582FC4">
              <w:rPr>
                <w:bCs/>
              </w:rPr>
              <w:t>certificiates</w:t>
            </w:r>
            <w:proofErr w:type="spellEnd"/>
            <w:r w:rsidR="00582FC4">
              <w:rPr>
                <w:bCs/>
              </w:rPr>
              <w:t xml:space="preserve"> still on file so this would be addressed.  </w:t>
            </w:r>
          </w:p>
          <w:p w14:paraId="27E42127" w14:textId="75D8A8C9" w:rsidR="00582FC4" w:rsidRPr="00197895" w:rsidRDefault="00582FC4" w:rsidP="00F36B7D">
            <w:pPr>
              <w:rPr>
                <w:bCs/>
              </w:rPr>
            </w:pPr>
            <w:r>
              <w:rPr>
                <w:bCs/>
              </w:rPr>
              <w:t xml:space="preserve">There were no safeguarding issues to report. </w:t>
            </w:r>
            <w:bookmarkStart w:id="0" w:name="_GoBack"/>
            <w:bookmarkEnd w:id="0"/>
          </w:p>
          <w:p w14:paraId="7FBE0855" w14:textId="77777777" w:rsidR="00197895" w:rsidRPr="00197895" w:rsidRDefault="00197895" w:rsidP="00F36B7D">
            <w:pPr>
              <w:rPr>
                <w:bCs/>
              </w:rPr>
            </w:pPr>
          </w:p>
          <w:p w14:paraId="77BF1936" w14:textId="77777777" w:rsidR="00197895" w:rsidRDefault="00197895" w:rsidP="00F36B7D">
            <w:pPr>
              <w:rPr>
                <w:b/>
              </w:rPr>
            </w:pPr>
          </w:p>
          <w:p w14:paraId="6A9B2FE0" w14:textId="21C751AF" w:rsidR="00F36B7D" w:rsidRDefault="004A6577" w:rsidP="00F36B7D">
            <w:pPr>
              <w:rPr>
                <w:b/>
              </w:rPr>
            </w:pPr>
            <w:proofErr w:type="gramStart"/>
            <w:r>
              <w:rPr>
                <w:b/>
              </w:rPr>
              <w:t>10</w:t>
            </w:r>
            <w:r w:rsidR="00F36B7D" w:rsidRPr="00F36B7D">
              <w:rPr>
                <w:b/>
              </w:rPr>
              <w:t xml:space="preserve"> </w:t>
            </w:r>
            <w:r w:rsidR="00197895">
              <w:rPr>
                <w:b/>
              </w:rPr>
              <w:t xml:space="preserve"> </w:t>
            </w:r>
            <w:r>
              <w:rPr>
                <w:b/>
              </w:rPr>
              <w:t>PUPIL</w:t>
            </w:r>
            <w:proofErr w:type="gramEnd"/>
            <w:r>
              <w:rPr>
                <w:b/>
              </w:rPr>
              <w:t xml:space="preserve"> PREMIUM</w:t>
            </w:r>
            <w:r w:rsidR="00582FC4">
              <w:rPr>
                <w:b/>
              </w:rPr>
              <w:t xml:space="preserve"> (PP)</w:t>
            </w:r>
          </w:p>
          <w:p w14:paraId="4395B946" w14:textId="752AD794" w:rsidR="009C3915" w:rsidRDefault="009C3915" w:rsidP="00F36B7D">
            <w:pPr>
              <w:rPr>
                <w:b/>
              </w:rPr>
            </w:pPr>
          </w:p>
          <w:p w14:paraId="0C28D306" w14:textId="6A0109F2" w:rsidR="009C3915" w:rsidRPr="00BE62BF" w:rsidRDefault="00582FC4" w:rsidP="00F36B7D">
            <w:pPr>
              <w:rPr>
                <w:bCs/>
              </w:rPr>
            </w:pPr>
            <w:r w:rsidRPr="00BE62BF">
              <w:rPr>
                <w:bCs/>
              </w:rPr>
              <w:t xml:space="preserve">Progress with </w:t>
            </w:r>
            <w:proofErr w:type="gramStart"/>
            <w:r w:rsidRPr="00BE62BF">
              <w:rPr>
                <w:bCs/>
              </w:rPr>
              <w:t>PP  was</w:t>
            </w:r>
            <w:proofErr w:type="gramEnd"/>
            <w:r w:rsidRPr="00BE62BF">
              <w:rPr>
                <w:bCs/>
              </w:rPr>
              <w:t xml:space="preserve"> moving forward rapidly with only 3 children not making expected progress.  </w:t>
            </w:r>
          </w:p>
          <w:p w14:paraId="44E766B9" w14:textId="7021333A" w:rsidR="00582FC4" w:rsidRPr="00BE62BF" w:rsidRDefault="00582FC4" w:rsidP="00F36B7D">
            <w:pPr>
              <w:rPr>
                <w:bCs/>
              </w:rPr>
            </w:pPr>
            <w:r w:rsidRPr="00BE62BF">
              <w:rPr>
                <w:bCs/>
              </w:rPr>
              <w:t xml:space="preserve">Governors asked what had led to this improvement and what was being done to continue to help the 3 pupils not progressing as well as expected. </w:t>
            </w:r>
          </w:p>
          <w:p w14:paraId="6B72DE56" w14:textId="6F349D43" w:rsidR="00007372" w:rsidRPr="00BE62BF" w:rsidRDefault="00582FC4" w:rsidP="00F36B7D">
            <w:pPr>
              <w:rPr>
                <w:bCs/>
              </w:rPr>
            </w:pPr>
            <w:r w:rsidRPr="00BE62BF">
              <w:rPr>
                <w:bCs/>
              </w:rPr>
              <w:t xml:space="preserve">The change was primarily from a whole school approach and ethos and with the engagement of pupils.  Governors discussed this and agreed that the ethos throughout the school and the engagement of children was due to positive leadership which had led staff to take a more effective approach. </w:t>
            </w:r>
            <w:r w:rsidR="00007372" w:rsidRPr="00BE62BF">
              <w:rPr>
                <w:bCs/>
              </w:rPr>
              <w:t xml:space="preserve">  Yr1 had targeted phonics and individual support had been in place for reading, with particular support from TA within the classroom. </w:t>
            </w:r>
          </w:p>
          <w:p w14:paraId="3179E01E" w14:textId="57581CD7" w:rsidR="00F36B7D" w:rsidRDefault="00F36B7D" w:rsidP="00DD5B2C"/>
        </w:tc>
        <w:tc>
          <w:tcPr>
            <w:tcW w:w="1872" w:type="dxa"/>
          </w:tcPr>
          <w:p w14:paraId="1C935A62" w14:textId="77777777" w:rsidR="00197CD3" w:rsidRDefault="00197CD3" w:rsidP="00197895"/>
          <w:p w14:paraId="660338FA" w14:textId="77777777" w:rsidR="00BE65C8" w:rsidRDefault="00BE65C8" w:rsidP="00197895"/>
          <w:p w14:paraId="36A4BC20" w14:textId="77777777" w:rsidR="00BE65C8" w:rsidRDefault="00BE65C8" w:rsidP="00197895"/>
          <w:p w14:paraId="58AD9976" w14:textId="77777777" w:rsidR="00BE65C8" w:rsidRDefault="00BE65C8" w:rsidP="00197895"/>
          <w:p w14:paraId="722F7234" w14:textId="77777777" w:rsidR="00BE65C8" w:rsidRDefault="00BE65C8" w:rsidP="00197895"/>
          <w:p w14:paraId="41C0A732" w14:textId="77777777" w:rsidR="00BE65C8" w:rsidRDefault="00BE65C8" w:rsidP="00197895"/>
          <w:p w14:paraId="6B8AA979" w14:textId="77777777" w:rsidR="00BE65C8" w:rsidRDefault="00BE65C8" w:rsidP="00197895"/>
          <w:p w14:paraId="76718B56" w14:textId="77777777" w:rsidR="00BE65C8" w:rsidRDefault="00BE65C8" w:rsidP="00197895"/>
          <w:p w14:paraId="512DB60E" w14:textId="77777777" w:rsidR="00BE65C8" w:rsidRDefault="00BE65C8" w:rsidP="00197895"/>
          <w:p w14:paraId="71867AD5" w14:textId="77777777" w:rsidR="00BE65C8" w:rsidRDefault="00BE65C8" w:rsidP="00197895"/>
          <w:p w14:paraId="121BBBA0" w14:textId="77777777" w:rsidR="00BE65C8" w:rsidRDefault="00BE65C8" w:rsidP="00197895"/>
          <w:p w14:paraId="20EADB3F" w14:textId="77777777" w:rsidR="00BE65C8" w:rsidRDefault="00BE65C8" w:rsidP="00197895"/>
          <w:p w14:paraId="5EE5CDAF" w14:textId="77777777" w:rsidR="00BE65C8" w:rsidRDefault="00BE65C8" w:rsidP="00197895"/>
          <w:p w14:paraId="673D1E42" w14:textId="77777777" w:rsidR="00BE65C8" w:rsidRDefault="00BE65C8" w:rsidP="00197895"/>
          <w:p w14:paraId="65A1B7F0" w14:textId="77777777" w:rsidR="00BE65C8" w:rsidRDefault="00BE65C8" w:rsidP="00197895"/>
          <w:p w14:paraId="2B97A016" w14:textId="2EBEB7E6" w:rsidR="00BE65C8" w:rsidRDefault="00BE65C8" w:rsidP="00197895"/>
        </w:tc>
      </w:tr>
      <w:tr w:rsidR="0021650C" w14:paraId="6347F2A6" w14:textId="77777777" w:rsidTr="15856F71">
        <w:tc>
          <w:tcPr>
            <w:tcW w:w="7347" w:type="dxa"/>
          </w:tcPr>
          <w:p w14:paraId="32E9A916" w14:textId="79775652" w:rsidR="0021650C" w:rsidRDefault="0021650C" w:rsidP="0021650C"/>
        </w:tc>
        <w:tc>
          <w:tcPr>
            <w:tcW w:w="1872" w:type="dxa"/>
          </w:tcPr>
          <w:p w14:paraId="49086CEF" w14:textId="5FE988E3" w:rsidR="0021650C" w:rsidRDefault="0021650C" w:rsidP="0021650C">
            <w:pPr>
              <w:jc w:val="right"/>
            </w:pPr>
          </w:p>
        </w:tc>
      </w:tr>
      <w:tr w:rsidR="00F36B7D" w14:paraId="4AD2CC99" w14:textId="77777777" w:rsidTr="15856F71">
        <w:tc>
          <w:tcPr>
            <w:tcW w:w="7347" w:type="dxa"/>
          </w:tcPr>
          <w:p w14:paraId="5C63D1CF" w14:textId="2124A2ED" w:rsidR="00F36B7D" w:rsidRPr="00443D42" w:rsidRDefault="004A6577" w:rsidP="00F36B7D">
            <w:pPr>
              <w:jc w:val="both"/>
              <w:rPr>
                <w:b/>
                <w:u w:val="single"/>
              </w:rPr>
            </w:pPr>
            <w:r>
              <w:rPr>
                <w:b/>
              </w:rPr>
              <w:t xml:space="preserve">11 </w:t>
            </w:r>
            <w:proofErr w:type="gramStart"/>
            <w:r>
              <w:rPr>
                <w:b/>
              </w:rPr>
              <w:t>SEND</w:t>
            </w:r>
            <w:proofErr w:type="gramEnd"/>
          </w:p>
          <w:p w14:paraId="7C74DDA5" w14:textId="77777777" w:rsidR="00F36B7D" w:rsidRDefault="00F36B7D" w:rsidP="00F36B7D"/>
          <w:p w14:paraId="77A15267" w14:textId="16CD9B8E" w:rsidR="00FB4BC1" w:rsidRDefault="00007372" w:rsidP="00F36B7D">
            <w:r>
              <w:t xml:space="preserve">Debbie Gill </w:t>
            </w:r>
            <w:r w:rsidR="006A472D">
              <w:t xml:space="preserve">(DG) as </w:t>
            </w:r>
            <w:r>
              <w:t>Deputy Safeguarding Lead</w:t>
            </w:r>
            <w:r w:rsidR="006A472D">
              <w:t xml:space="preserve"> had termly meetings with teachers and worked closely with them to ensure they were reaching targets and able to evidence this.  DG developed the role into leadership and was able to show expectations for teachers. </w:t>
            </w:r>
          </w:p>
          <w:p w14:paraId="2FF60403" w14:textId="77777777" w:rsidR="00DD5B2C" w:rsidRDefault="00DD5B2C" w:rsidP="00F36B7D"/>
          <w:p w14:paraId="2E5C5DA6" w14:textId="5A8D2734" w:rsidR="00DD5B2C" w:rsidRDefault="00DD5B2C" w:rsidP="00DD5B2C">
            <w:pPr>
              <w:jc w:val="both"/>
              <w:rPr>
                <w:b/>
              </w:rPr>
            </w:pPr>
            <w:r>
              <w:rPr>
                <w:b/>
              </w:rPr>
              <w:t>1</w:t>
            </w:r>
            <w:r w:rsidR="004A6577">
              <w:rPr>
                <w:b/>
              </w:rPr>
              <w:t>2 HEALTH &amp; SAFETY</w:t>
            </w:r>
            <w:r>
              <w:rPr>
                <w:b/>
              </w:rPr>
              <w:t xml:space="preserve"> </w:t>
            </w:r>
          </w:p>
          <w:p w14:paraId="7425D725" w14:textId="77777777" w:rsidR="00BE65C8" w:rsidRPr="00443D42" w:rsidRDefault="00BE65C8" w:rsidP="00DD5B2C">
            <w:pPr>
              <w:jc w:val="both"/>
              <w:rPr>
                <w:b/>
                <w:u w:val="single"/>
              </w:rPr>
            </w:pPr>
          </w:p>
          <w:p w14:paraId="28818595" w14:textId="35CB0DF7" w:rsidR="00DD5B2C" w:rsidRDefault="006A472D" w:rsidP="00DD5B2C">
            <w:r>
              <w:t>Latest H&amp;S inspection was 87% complete compared to previous figure of 38</w:t>
            </w:r>
            <w:proofErr w:type="gramStart"/>
            <w:r>
              <w:t>% .</w:t>
            </w:r>
            <w:proofErr w:type="gramEnd"/>
            <w:r>
              <w:t xml:space="preserve">  Audit of play equipment was completed but had not initially included trim trail as had still been under warranty until the last audit.  Auditors did return and complete the audit to include the trim trail. </w:t>
            </w:r>
          </w:p>
          <w:p w14:paraId="16523BB3" w14:textId="6BC91259" w:rsidR="006A472D" w:rsidRDefault="006A472D" w:rsidP="00DD5B2C"/>
          <w:p w14:paraId="1BD1D5BF" w14:textId="7AC1E6D6" w:rsidR="006A472D" w:rsidRDefault="006A472D" w:rsidP="00DD5B2C">
            <w:r>
              <w:lastRenderedPageBreak/>
              <w:t xml:space="preserve">Water pipes – it was confirmed that the caretaker carried out checks and ensured dead end pipes were washed through by turning all taps on and off on a weekly basis. </w:t>
            </w:r>
          </w:p>
          <w:p w14:paraId="7BC1A70F" w14:textId="4F32EC73" w:rsidR="006A472D" w:rsidRDefault="006A472D" w:rsidP="00DD5B2C"/>
          <w:p w14:paraId="6FA5D74F" w14:textId="461DA421" w:rsidR="006A472D" w:rsidRDefault="006A472D" w:rsidP="00DD5B2C">
            <w:r>
              <w:t xml:space="preserve">Asbestos – there is a management plan in school and staff are aware of location. </w:t>
            </w:r>
          </w:p>
          <w:p w14:paraId="2B9B2669" w14:textId="77777777" w:rsidR="00F80D39" w:rsidRDefault="00F80D39" w:rsidP="00DD5B2C"/>
          <w:p w14:paraId="145F9A70" w14:textId="272C5168" w:rsidR="00DD5B2C" w:rsidRPr="004A6577" w:rsidRDefault="00DD5B2C" w:rsidP="00DD5B2C">
            <w:pPr>
              <w:jc w:val="both"/>
              <w:rPr>
                <w:b/>
              </w:rPr>
            </w:pPr>
            <w:r>
              <w:rPr>
                <w:b/>
              </w:rPr>
              <w:t>1</w:t>
            </w:r>
            <w:r w:rsidR="004A6577">
              <w:rPr>
                <w:b/>
              </w:rPr>
              <w:t>3</w:t>
            </w:r>
            <w:r>
              <w:rPr>
                <w:b/>
              </w:rPr>
              <w:t xml:space="preserve"> </w:t>
            </w:r>
            <w:r w:rsidR="004A6577">
              <w:rPr>
                <w:b/>
              </w:rPr>
              <w:t>RE &amp; CATHOLIC LIFE OF THE SCHOOL</w:t>
            </w:r>
          </w:p>
          <w:p w14:paraId="32B478A8" w14:textId="5E91A6D9" w:rsidR="00DD5B2C" w:rsidRDefault="4BBC786B" w:rsidP="00DD5B2C">
            <w:r>
              <w:t xml:space="preserve">It was confirmed that Sarah </w:t>
            </w:r>
            <w:proofErr w:type="spellStart"/>
            <w:r>
              <w:t>Barretto</w:t>
            </w:r>
            <w:proofErr w:type="spellEnd"/>
            <w:r>
              <w:t xml:space="preserve"> held the position of a part time equivalent of Sarah Adams. </w:t>
            </w:r>
          </w:p>
          <w:p w14:paraId="7A693615" w14:textId="2AE751AE" w:rsidR="4BBC786B" w:rsidRDefault="15856F71" w:rsidP="4BBC786B">
            <w:r>
              <w:t>Governor</w:t>
            </w:r>
            <w:r w:rsidR="0045429E">
              <w:t xml:space="preserve">s </w:t>
            </w:r>
            <w:r>
              <w:t>discuss</w:t>
            </w:r>
            <w:r w:rsidR="0045429E">
              <w:t>ed</w:t>
            </w:r>
            <w:r>
              <w:t xml:space="preserve"> the existing RE S48 Inspection framework, Catholic Education Service’s revie</w:t>
            </w:r>
            <w:r w:rsidR="0045429E">
              <w:t xml:space="preserve">w document </w:t>
            </w:r>
            <w:r>
              <w:t xml:space="preserve">and the planned national Inspection process, and </w:t>
            </w:r>
            <w:proofErr w:type="gramStart"/>
            <w:r>
              <w:t>the  teachi</w:t>
            </w:r>
            <w:r w:rsidR="0045429E">
              <w:t>n</w:t>
            </w:r>
            <w:r>
              <w:t>g</w:t>
            </w:r>
            <w:proofErr w:type="gramEnd"/>
            <w:r>
              <w:t xml:space="preserve"> of RE.</w:t>
            </w:r>
          </w:p>
          <w:p w14:paraId="249C04B1" w14:textId="623276F9" w:rsidR="006A472D" w:rsidRPr="00D64032" w:rsidRDefault="006A472D" w:rsidP="4BBC786B"/>
          <w:p w14:paraId="0363D3D2" w14:textId="7E82DE35" w:rsidR="00F80D39" w:rsidRPr="00F80D39" w:rsidRDefault="15856F71" w:rsidP="15856F71">
            <w:r>
              <w:t xml:space="preserve">EM has a SEF which had been completed but there were new teaching assessments that would need to be distributed.  These would be included into a folder for the cohort.  This same folder would then move up through the school with the cohort. </w:t>
            </w:r>
            <w:r w:rsidRPr="15856F71">
              <w:t xml:space="preserve">EM recommended  </w:t>
            </w:r>
            <w:r w:rsidR="0045429E">
              <w:t xml:space="preserve">that </w:t>
            </w:r>
            <w:r w:rsidRPr="15856F71">
              <w:t xml:space="preserve">governors look at </w:t>
            </w:r>
            <w:proofErr w:type="spellStart"/>
            <w:r w:rsidRPr="15856F71">
              <w:t>Laudato</w:t>
            </w:r>
            <w:proofErr w:type="spellEnd"/>
            <w:r w:rsidRPr="15856F71">
              <w:t xml:space="preserve"> Si”(On care of our common home) document</w:t>
            </w:r>
            <w:r w:rsidR="0045429E">
              <w:t xml:space="preserve">. </w:t>
            </w:r>
          </w:p>
          <w:p w14:paraId="1EBFEE31" w14:textId="1BE73198" w:rsidR="00F80D39" w:rsidRPr="00F80D39" w:rsidRDefault="00F80D39" w:rsidP="15856F71">
            <w:pPr>
              <w:rPr>
                <w:b/>
                <w:bCs/>
              </w:rPr>
            </w:pPr>
          </w:p>
          <w:p w14:paraId="7305949F" w14:textId="58AC5B66" w:rsidR="00F80D39" w:rsidRPr="00F80D39" w:rsidRDefault="15856F71" w:rsidP="15856F71">
            <w:pPr>
              <w:rPr>
                <w:b/>
                <w:bCs/>
              </w:rPr>
            </w:pPr>
            <w:proofErr w:type="gramStart"/>
            <w:r w:rsidRPr="15856F71">
              <w:rPr>
                <w:b/>
                <w:bCs/>
              </w:rPr>
              <w:t>14  GOVERNOR</w:t>
            </w:r>
            <w:proofErr w:type="gramEnd"/>
            <w:r w:rsidRPr="15856F71">
              <w:rPr>
                <w:b/>
                <w:bCs/>
              </w:rPr>
              <w:t xml:space="preserve"> UPDATE</w:t>
            </w:r>
            <w:r w:rsidRPr="15856F71">
              <w:rPr>
                <w:b/>
                <w:bCs/>
                <w:u w:val="single"/>
              </w:rPr>
              <w:t xml:space="preserve"> </w:t>
            </w:r>
          </w:p>
          <w:p w14:paraId="382386BB" w14:textId="6ABB9DCD" w:rsidR="00F80D39" w:rsidRDefault="00F80D39" w:rsidP="00F80D39"/>
          <w:p w14:paraId="4B717FD9" w14:textId="77ED3985" w:rsidR="00BE65C8" w:rsidRDefault="00BE65C8" w:rsidP="00F80D39">
            <w:r>
              <w:t xml:space="preserve">Governors discussed the need for Chair and Vice chair succession planning and agreed that moving forward 2 Vice chairs would be elected in the new academic year.  It was agreed that this would be done at the first business meeting in September 2019. It was also agreed that parent governor election process would be discussed at the same business meeting as there would be a vacancy. </w:t>
            </w:r>
          </w:p>
          <w:p w14:paraId="0D7601D2" w14:textId="77777777" w:rsidR="00BE65C8" w:rsidRDefault="00BE65C8" w:rsidP="00F80D39"/>
          <w:p w14:paraId="758BC38F" w14:textId="5AE68C7D" w:rsidR="00F80D39" w:rsidRDefault="00F80D39" w:rsidP="00F80D39"/>
          <w:p w14:paraId="52DF0E65" w14:textId="2D43E902" w:rsidR="00F36B7D" w:rsidRDefault="00F36B7D" w:rsidP="00F36B7D"/>
        </w:tc>
        <w:tc>
          <w:tcPr>
            <w:tcW w:w="1872" w:type="dxa"/>
          </w:tcPr>
          <w:p w14:paraId="47329D55" w14:textId="77777777" w:rsidR="00F36B7D" w:rsidRDefault="00F36B7D" w:rsidP="00F36B7D">
            <w:pPr>
              <w:jc w:val="right"/>
            </w:pPr>
          </w:p>
          <w:p w14:paraId="27E8214F" w14:textId="77777777" w:rsidR="00197CD3" w:rsidRDefault="00197CD3" w:rsidP="00F36B7D">
            <w:pPr>
              <w:jc w:val="right"/>
            </w:pPr>
          </w:p>
          <w:p w14:paraId="70E6E3AA" w14:textId="77777777" w:rsidR="00197CD3" w:rsidRDefault="00197CD3" w:rsidP="00F36B7D">
            <w:pPr>
              <w:jc w:val="right"/>
            </w:pPr>
          </w:p>
          <w:p w14:paraId="5238098A" w14:textId="2AFA40FA" w:rsidR="00197CD3" w:rsidRDefault="00197CD3" w:rsidP="00F36B7D">
            <w:pPr>
              <w:jc w:val="right"/>
            </w:pPr>
          </w:p>
        </w:tc>
      </w:tr>
    </w:tbl>
    <w:p w14:paraId="24E71B17" w14:textId="77777777" w:rsidR="005026B3" w:rsidRDefault="005026B3" w:rsidP="001C706B">
      <w:pPr>
        <w:rPr>
          <w:b/>
        </w:rPr>
      </w:pPr>
    </w:p>
    <w:p w14:paraId="16CDF44F" w14:textId="77777777" w:rsidR="005026B3" w:rsidRDefault="005026B3" w:rsidP="001C706B">
      <w:pPr>
        <w:rPr>
          <w:b/>
        </w:rPr>
      </w:pPr>
    </w:p>
    <w:p w14:paraId="3F24A131" w14:textId="1BD3D148" w:rsidR="001C706B" w:rsidRPr="00AC2348" w:rsidRDefault="001C706B" w:rsidP="001C706B">
      <w:pPr>
        <w:rPr>
          <w:b/>
        </w:rPr>
      </w:pPr>
      <w:r w:rsidRPr="00AC2348">
        <w:rPr>
          <w:b/>
        </w:rPr>
        <w:t xml:space="preserve">The meeting closed at </w:t>
      </w:r>
      <w:r w:rsidR="00956F90">
        <w:rPr>
          <w:b/>
        </w:rPr>
        <w:t>8.20</w:t>
      </w:r>
      <w:r w:rsidRPr="00AC2348">
        <w:rPr>
          <w:b/>
        </w:rPr>
        <w:t>pm</w:t>
      </w:r>
    </w:p>
    <w:p w14:paraId="442B64F1" w14:textId="77777777" w:rsidR="00FF79ED" w:rsidRDefault="00FF79ED" w:rsidP="00EA2762"/>
    <w:p w14:paraId="413EF5AF" w14:textId="51AFAD95" w:rsidR="0021650C" w:rsidRDefault="00EA2762" w:rsidP="00EA2762">
      <w:r>
        <w:t xml:space="preserve">The date of the next </w:t>
      </w:r>
      <w:r w:rsidR="00956F90">
        <w:t>LGB meeting will be set at the first Governor business</w:t>
      </w:r>
      <w:r w:rsidR="00DD4A9B">
        <w:t xml:space="preserve"> </w:t>
      </w:r>
      <w:r>
        <w:t xml:space="preserve">meeting </w:t>
      </w:r>
      <w:r w:rsidR="00956F90">
        <w:t xml:space="preserve">on </w:t>
      </w:r>
    </w:p>
    <w:p w14:paraId="27E84408" w14:textId="56B8B8E4" w:rsidR="00EA2762" w:rsidRDefault="00EA2762" w:rsidP="00EA2762">
      <w:r w:rsidRPr="00AC2348">
        <w:rPr>
          <w:b/>
        </w:rPr>
        <w:t xml:space="preserve">Wednesday </w:t>
      </w:r>
      <w:r w:rsidR="00956F90">
        <w:rPr>
          <w:b/>
        </w:rPr>
        <w:t>4</w:t>
      </w:r>
      <w:r w:rsidR="00956F90" w:rsidRPr="00956F90">
        <w:rPr>
          <w:b/>
          <w:vertAlign w:val="superscript"/>
        </w:rPr>
        <w:t>th</w:t>
      </w:r>
      <w:r w:rsidR="00956F90">
        <w:rPr>
          <w:b/>
        </w:rPr>
        <w:t xml:space="preserve"> </w:t>
      </w:r>
      <w:proofErr w:type="gramStart"/>
      <w:r w:rsidR="00956F90">
        <w:rPr>
          <w:b/>
        </w:rPr>
        <w:t xml:space="preserve">September </w:t>
      </w:r>
      <w:r w:rsidR="00DD4A9B">
        <w:rPr>
          <w:b/>
        </w:rPr>
        <w:t xml:space="preserve"> </w:t>
      </w:r>
      <w:r w:rsidRPr="00AC2348">
        <w:rPr>
          <w:b/>
        </w:rPr>
        <w:t>2019</w:t>
      </w:r>
      <w:proofErr w:type="gramEnd"/>
      <w:r w:rsidRPr="00AC2348">
        <w:rPr>
          <w:b/>
        </w:rPr>
        <w:t xml:space="preserve"> at 6pm</w:t>
      </w:r>
    </w:p>
    <w:sectPr w:rsidR="00EA2762" w:rsidSect="0012763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790F" w14:textId="77777777" w:rsidR="005C098C" w:rsidRDefault="005C098C" w:rsidP="00076498">
      <w:r>
        <w:separator/>
      </w:r>
    </w:p>
  </w:endnote>
  <w:endnote w:type="continuationSeparator" w:id="0">
    <w:p w14:paraId="1CC020A5" w14:textId="77777777" w:rsidR="005C098C" w:rsidRDefault="005C098C" w:rsidP="0007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9582247"/>
      <w:docPartObj>
        <w:docPartGallery w:val="Page Numbers (Bottom of Page)"/>
        <w:docPartUnique/>
      </w:docPartObj>
    </w:sdtPr>
    <w:sdtEndPr>
      <w:rPr>
        <w:rStyle w:val="PageNumber"/>
      </w:rPr>
    </w:sdtEndPr>
    <w:sdtContent>
      <w:p w14:paraId="01CB95FB" w14:textId="5400FF42" w:rsidR="00DD5B2C" w:rsidRDefault="00DD5B2C" w:rsidP="00DD5B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CDB08" w14:textId="77777777" w:rsidR="00DD5B2C" w:rsidRDefault="00DD5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468655"/>
      <w:docPartObj>
        <w:docPartGallery w:val="Page Numbers (Bottom of Page)"/>
        <w:docPartUnique/>
      </w:docPartObj>
    </w:sdtPr>
    <w:sdtEndPr>
      <w:rPr>
        <w:rStyle w:val="PageNumber"/>
      </w:rPr>
    </w:sdtEndPr>
    <w:sdtContent>
      <w:p w14:paraId="30FFFFA6" w14:textId="7F87BD46" w:rsidR="00DD5B2C" w:rsidRDefault="00DD5B2C" w:rsidP="00DD5B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0E2075" w14:textId="77777777" w:rsidR="00DD5B2C" w:rsidRDefault="00DD5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5E19" w14:textId="77777777" w:rsidR="00BE52AB" w:rsidRDefault="00BE5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1AE9" w14:textId="77777777" w:rsidR="005C098C" w:rsidRDefault="005C098C" w:rsidP="00076498">
      <w:r>
        <w:separator/>
      </w:r>
    </w:p>
  </w:footnote>
  <w:footnote w:type="continuationSeparator" w:id="0">
    <w:p w14:paraId="63223DCA" w14:textId="77777777" w:rsidR="005C098C" w:rsidRDefault="005C098C" w:rsidP="0007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2F7D" w14:textId="08410E4F" w:rsidR="00BE52AB" w:rsidRDefault="00BE5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9215" w14:textId="42CEACC3" w:rsidR="00BE52AB" w:rsidRDefault="00BE5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B307" w14:textId="5239A378" w:rsidR="00BE52AB" w:rsidRDefault="00BE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93D"/>
    <w:multiLevelType w:val="hybridMultilevel"/>
    <w:tmpl w:val="41D2628A"/>
    <w:lvl w:ilvl="0" w:tplc="D7C41412">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277"/>
    <w:multiLevelType w:val="hybridMultilevel"/>
    <w:tmpl w:val="DAF6B67A"/>
    <w:lvl w:ilvl="0" w:tplc="D6842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2D81"/>
    <w:multiLevelType w:val="hybridMultilevel"/>
    <w:tmpl w:val="F8462E70"/>
    <w:lvl w:ilvl="0" w:tplc="D45C67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63B0F"/>
    <w:multiLevelType w:val="hybridMultilevel"/>
    <w:tmpl w:val="3C60C03A"/>
    <w:lvl w:ilvl="0" w:tplc="BCD23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1507"/>
    <w:multiLevelType w:val="hybridMultilevel"/>
    <w:tmpl w:val="E26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5A07"/>
    <w:multiLevelType w:val="hybridMultilevel"/>
    <w:tmpl w:val="F22E5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86F"/>
    <w:multiLevelType w:val="hybridMultilevel"/>
    <w:tmpl w:val="063A4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E3A39"/>
    <w:multiLevelType w:val="hybridMultilevel"/>
    <w:tmpl w:val="C05C0C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347C3"/>
    <w:multiLevelType w:val="hybridMultilevel"/>
    <w:tmpl w:val="A1A825A0"/>
    <w:lvl w:ilvl="0" w:tplc="F9CA43D4">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2319"/>
    <w:multiLevelType w:val="hybridMultilevel"/>
    <w:tmpl w:val="F46ECF7A"/>
    <w:lvl w:ilvl="0" w:tplc="C30888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E057A"/>
    <w:multiLevelType w:val="hybridMultilevel"/>
    <w:tmpl w:val="B2ACF0C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C583F"/>
    <w:multiLevelType w:val="hybridMultilevel"/>
    <w:tmpl w:val="84C4D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E5A0D"/>
    <w:multiLevelType w:val="hybridMultilevel"/>
    <w:tmpl w:val="F636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F10F7"/>
    <w:multiLevelType w:val="hybridMultilevel"/>
    <w:tmpl w:val="2010650E"/>
    <w:lvl w:ilvl="0" w:tplc="DD28D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52751"/>
    <w:multiLevelType w:val="hybridMultilevel"/>
    <w:tmpl w:val="F2344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72A2"/>
    <w:multiLevelType w:val="hybridMultilevel"/>
    <w:tmpl w:val="087A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56287"/>
    <w:multiLevelType w:val="hybridMultilevel"/>
    <w:tmpl w:val="189C7E24"/>
    <w:lvl w:ilvl="0" w:tplc="33C2F0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7782A"/>
    <w:multiLevelType w:val="hybridMultilevel"/>
    <w:tmpl w:val="76AE6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06417"/>
    <w:multiLevelType w:val="hybridMultilevel"/>
    <w:tmpl w:val="327AE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E502C"/>
    <w:multiLevelType w:val="hybridMultilevel"/>
    <w:tmpl w:val="A082126C"/>
    <w:lvl w:ilvl="0" w:tplc="501E2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225AA"/>
    <w:multiLevelType w:val="hybridMultilevel"/>
    <w:tmpl w:val="2AD48BA2"/>
    <w:lvl w:ilvl="0" w:tplc="F3DA9C42">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7918"/>
    <w:multiLevelType w:val="hybridMultilevel"/>
    <w:tmpl w:val="6D3ABC88"/>
    <w:lvl w:ilvl="0" w:tplc="BBB6DA46">
      <w:start w:val="7"/>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2" w15:restartNumberingAfterBreak="0">
    <w:nsid w:val="741A637C"/>
    <w:multiLevelType w:val="hybridMultilevel"/>
    <w:tmpl w:val="2AB81CC0"/>
    <w:lvl w:ilvl="0" w:tplc="176CF2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A7EE1"/>
    <w:multiLevelType w:val="hybridMultilevel"/>
    <w:tmpl w:val="864A3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C27A9C"/>
    <w:multiLevelType w:val="hybridMultilevel"/>
    <w:tmpl w:val="01C42C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634F8"/>
    <w:multiLevelType w:val="hybridMultilevel"/>
    <w:tmpl w:val="80B058F0"/>
    <w:lvl w:ilvl="0" w:tplc="176CF2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3"/>
  </w:num>
  <w:num w:numId="5">
    <w:abstractNumId w:val="19"/>
  </w:num>
  <w:num w:numId="6">
    <w:abstractNumId w:val="14"/>
  </w:num>
  <w:num w:numId="7">
    <w:abstractNumId w:val="7"/>
  </w:num>
  <w:num w:numId="8">
    <w:abstractNumId w:val="6"/>
  </w:num>
  <w:num w:numId="9">
    <w:abstractNumId w:val="11"/>
  </w:num>
  <w:num w:numId="10">
    <w:abstractNumId w:val="20"/>
  </w:num>
  <w:num w:numId="11">
    <w:abstractNumId w:val="8"/>
  </w:num>
  <w:num w:numId="12">
    <w:abstractNumId w:val="17"/>
  </w:num>
  <w:num w:numId="13">
    <w:abstractNumId w:val="16"/>
  </w:num>
  <w:num w:numId="14">
    <w:abstractNumId w:val="12"/>
  </w:num>
  <w:num w:numId="15">
    <w:abstractNumId w:val="18"/>
  </w:num>
  <w:num w:numId="16">
    <w:abstractNumId w:val="4"/>
  </w:num>
  <w:num w:numId="17">
    <w:abstractNumId w:val="24"/>
  </w:num>
  <w:num w:numId="18">
    <w:abstractNumId w:val="21"/>
  </w:num>
  <w:num w:numId="19">
    <w:abstractNumId w:val="22"/>
  </w:num>
  <w:num w:numId="20">
    <w:abstractNumId w:val="25"/>
  </w:num>
  <w:num w:numId="21">
    <w:abstractNumId w:val="9"/>
  </w:num>
  <w:num w:numId="22">
    <w:abstractNumId w:val="5"/>
  </w:num>
  <w:num w:numId="23">
    <w:abstractNumId w:val="2"/>
  </w:num>
  <w:num w:numId="24">
    <w:abstractNumId w:val="23"/>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62"/>
    <w:rsid w:val="00007372"/>
    <w:rsid w:val="0001481D"/>
    <w:rsid w:val="00014D4C"/>
    <w:rsid w:val="00076498"/>
    <w:rsid w:val="00084ABE"/>
    <w:rsid w:val="000E35ED"/>
    <w:rsid w:val="00127634"/>
    <w:rsid w:val="001361D8"/>
    <w:rsid w:val="00170395"/>
    <w:rsid w:val="0018553F"/>
    <w:rsid w:val="00197895"/>
    <w:rsid w:val="00197CD3"/>
    <w:rsid w:val="001C0E5C"/>
    <w:rsid w:val="001C706B"/>
    <w:rsid w:val="001F4C0F"/>
    <w:rsid w:val="001F4CFD"/>
    <w:rsid w:val="001F5E82"/>
    <w:rsid w:val="0021650C"/>
    <w:rsid w:val="0023634B"/>
    <w:rsid w:val="00250777"/>
    <w:rsid w:val="00280BFB"/>
    <w:rsid w:val="002B44B1"/>
    <w:rsid w:val="002D7037"/>
    <w:rsid w:val="00324562"/>
    <w:rsid w:val="003370E5"/>
    <w:rsid w:val="003439C6"/>
    <w:rsid w:val="00363FC4"/>
    <w:rsid w:val="00370581"/>
    <w:rsid w:val="00370E2B"/>
    <w:rsid w:val="00372683"/>
    <w:rsid w:val="003C60A7"/>
    <w:rsid w:val="003D1A48"/>
    <w:rsid w:val="004302FF"/>
    <w:rsid w:val="0045429E"/>
    <w:rsid w:val="00461568"/>
    <w:rsid w:val="004A6577"/>
    <w:rsid w:val="005026B3"/>
    <w:rsid w:val="0052644B"/>
    <w:rsid w:val="00526A7A"/>
    <w:rsid w:val="00532BD6"/>
    <w:rsid w:val="00582FC4"/>
    <w:rsid w:val="00590439"/>
    <w:rsid w:val="0059447D"/>
    <w:rsid w:val="005C098C"/>
    <w:rsid w:val="005E5A82"/>
    <w:rsid w:val="006447CD"/>
    <w:rsid w:val="006664CF"/>
    <w:rsid w:val="006A472D"/>
    <w:rsid w:val="006A6463"/>
    <w:rsid w:val="006B6933"/>
    <w:rsid w:val="006D1C0E"/>
    <w:rsid w:val="006D3EBB"/>
    <w:rsid w:val="006F5A02"/>
    <w:rsid w:val="00742BB0"/>
    <w:rsid w:val="007665A3"/>
    <w:rsid w:val="0077518A"/>
    <w:rsid w:val="007A6EB2"/>
    <w:rsid w:val="007F70BE"/>
    <w:rsid w:val="00827722"/>
    <w:rsid w:val="00870265"/>
    <w:rsid w:val="008C7ECE"/>
    <w:rsid w:val="008E3407"/>
    <w:rsid w:val="008F3FFB"/>
    <w:rsid w:val="0092784B"/>
    <w:rsid w:val="00956F90"/>
    <w:rsid w:val="009C3915"/>
    <w:rsid w:val="00AB33CB"/>
    <w:rsid w:val="00AC2348"/>
    <w:rsid w:val="00AE007F"/>
    <w:rsid w:val="00AE2658"/>
    <w:rsid w:val="00AF1519"/>
    <w:rsid w:val="00B7484A"/>
    <w:rsid w:val="00BA1827"/>
    <w:rsid w:val="00BB4E36"/>
    <w:rsid w:val="00BD68E7"/>
    <w:rsid w:val="00BE52AB"/>
    <w:rsid w:val="00BE62BF"/>
    <w:rsid w:val="00BE65C8"/>
    <w:rsid w:val="00C673FA"/>
    <w:rsid w:val="00C80339"/>
    <w:rsid w:val="00C85CFE"/>
    <w:rsid w:val="00CA6607"/>
    <w:rsid w:val="00CD1632"/>
    <w:rsid w:val="00D063BE"/>
    <w:rsid w:val="00D36AE1"/>
    <w:rsid w:val="00D64032"/>
    <w:rsid w:val="00D65D4E"/>
    <w:rsid w:val="00D67B20"/>
    <w:rsid w:val="00D96CE9"/>
    <w:rsid w:val="00DA407F"/>
    <w:rsid w:val="00DC3E7D"/>
    <w:rsid w:val="00DD4A9B"/>
    <w:rsid w:val="00DD5B2C"/>
    <w:rsid w:val="00DE6D47"/>
    <w:rsid w:val="00E0124A"/>
    <w:rsid w:val="00E100FC"/>
    <w:rsid w:val="00E11BE5"/>
    <w:rsid w:val="00E35299"/>
    <w:rsid w:val="00E80FF3"/>
    <w:rsid w:val="00EA2762"/>
    <w:rsid w:val="00EC2AE8"/>
    <w:rsid w:val="00EE6302"/>
    <w:rsid w:val="00EF68EE"/>
    <w:rsid w:val="00F11697"/>
    <w:rsid w:val="00F14CBD"/>
    <w:rsid w:val="00F36B7D"/>
    <w:rsid w:val="00F80D39"/>
    <w:rsid w:val="00F95CD9"/>
    <w:rsid w:val="00FB4BC1"/>
    <w:rsid w:val="00FD531D"/>
    <w:rsid w:val="00FF79ED"/>
    <w:rsid w:val="15856F71"/>
    <w:rsid w:val="36007C3E"/>
    <w:rsid w:val="499397BD"/>
    <w:rsid w:val="4BBC786B"/>
    <w:rsid w:val="51F8F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5B8A"/>
  <w15:chartTrackingRefBased/>
  <w15:docId w15:val="{CA2154DA-45BC-9747-9027-F7CA601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CFD"/>
    <w:pPr>
      <w:ind w:left="720"/>
      <w:contextualSpacing/>
    </w:pPr>
  </w:style>
  <w:style w:type="paragraph" w:styleId="Footer">
    <w:name w:val="footer"/>
    <w:basedOn w:val="Normal"/>
    <w:link w:val="FooterChar"/>
    <w:uiPriority w:val="99"/>
    <w:unhideWhenUsed/>
    <w:rsid w:val="00076498"/>
    <w:pPr>
      <w:tabs>
        <w:tab w:val="center" w:pos="4680"/>
        <w:tab w:val="right" w:pos="9360"/>
      </w:tabs>
    </w:pPr>
  </w:style>
  <w:style w:type="character" w:customStyle="1" w:styleId="FooterChar">
    <w:name w:val="Footer Char"/>
    <w:basedOn w:val="DefaultParagraphFont"/>
    <w:link w:val="Footer"/>
    <w:uiPriority w:val="99"/>
    <w:rsid w:val="00076498"/>
  </w:style>
  <w:style w:type="character" w:styleId="PageNumber">
    <w:name w:val="page number"/>
    <w:basedOn w:val="DefaultParagraphFont"/>
    <w:uiPriority w:val="99"/>
    <w:semiHidden/>
    <w:unhideWhenUsed/>
    <w:rsid w:val="00076498"/>
  </w:style>
  <w:style w:type="paragraph" w:styleId="Header">
    <w:name w:val="header"/>
    <w:basedOn w:val="Normal"/>
    <w:link w:val="HeaderChar"/>
    <w:uiPriority w:val="99"/>
    <w:unhideWhenUsed/>
    <w:rsid w:val="00076498"/>
    <w:pPr>
      <w:tabs>
        <w:tab w:val="center" w:pos="4680"/>
        <w:tab w:val="right" w:pos="9360"/>
      </w:tabs>
    </w:pPr>
  </w:style>
  <w:style w:type="character" w:customStyle="1" w:styleId="HeaderChar">
    <w:name w:val="Header Char"/>
    <w:basedOn w:val="DefaultParagraphFont"/>
    <w:link w:val="Header"/>
    <w:uiPriority w:val="99"/>
    <w:rsid w:val="00076498"/>
  </w:style>
  <w:style w:type="paragraph" w:styleId="Revision">
    <w:name w:val="Revision"/>
    <w:hidden/>
    <w:uiPriority w:val="99"/>
    <w:semiHidden/>
    <w:rsid w:val="00E80FF3"/>
  </w:style>
  <w:style w:type="paragraph" w:styleId="BalloonText">
    <w:name w:val="Balloon Text"/>
    <w:basedOn w:val="Normal"/>
    <w:link w:val="BalloonTextChar"/>
    <w:uiPriority w:val="99"/>
    <w:semiHidden/>
    <w:unhideWhenUsed/>
    <w:rsid w:val="003439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9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Collard</dc:creator>
  <cp:keywords/>
  <dc:description/>
  <cp:lastModifiedBy>Louise Collard</cp:lastModifiedBy>
  <cp:revision>2</cp:revision>
  <cp:lastPrinted>2019-11-05T10:33:00Z</cp:lastPrinted>
  <dcterms:created xsi:type="dcterms:W3CDTF">2019-11-05T10:34:00Z</dcterms:created>
  <dcterms:modified xsi:type="dcterms:W3CDTF">2019-11-05T10:34:00Z</dcterms:modified>
</cp:coreProperties>
</file>