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lang w:val="en-GB"/>
        </w:rPr>
      </w:pPr>
      <w:r>
        <w:rPr>
          <w:rFonts w:asciiTheme="minorHAnsi" w:hAnsiTheme="minorHAnsi" w:cstheme="minorHAnsi"/>
          <w:sz w:val="22"/>
          <w:szCs w:val="22"/>
        </w:rPr>
        <w:t>Friday 29</w:t>
      </w:r>
      <w:r w:rsidRPr="00DC6310">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2021</w:t>
      </w:r>
    </w:p>
    <w:p w:rsidR="00DC6310" w:rsidRDefault="00DC6310" w:rsidP="00DC6310">
      <w:pPr>
        <w:rPr>
          <w:rFonts w:asciiTheme="minorHAnsi" w:hAnsiTheme="minorHAnsi" w:cstheme="minorHAnsi"/>
          <w:sz w:val="22"/>
          <w:szCs w:val="22"/>
        </w:rPr>
      </w:pP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Pr>
          <w:rFonts w:asciiTheme="minorHAnsi" w:hAnsiTheme="minorHAnsi" w:cstheme="minorHAnsi"/>
          <w:sz w:val="22"/>
          <w:szCs w:val="22"/>
        </w:rPr>
        <w:t xml:space="preserve">To all Parents and </w:t>
      </w:r>
      <w:proofErr w:type="spellStart"/>
      <w:r>
        <w:rPr>
          <w:rFonts w:asciiTheme="minorHAnsi" w:hAnsiTheme="minorHAnsi" w:cstheme="minorHAnsi"/>
          <w:sz w:val="22"/>
          <w:szCs w:val="22"/>
        </w:rPr>
        <w:t>Carers</w:t>
      </w:r>
      <w:proofErr w:type="spellEnd"/>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We have now had confirmation that schools will be open for keyworker and those in need of additional support until at least 8</w:t>
      </w:r>
      <w:r w:rsidRPr="00DC631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DC6310">
        <w:rPr>
          <w:rFonts w:asciiTheme="minorHAnsi" w:hAnsiTheme="minorHAnsi" w:cstheme="minorHAnsi"/>
          <w:sz w:val="22"/>
          <w:szCs w:val="22"/>
        </w:rPr>
        <w:t xml:space="preserve">March. This does mean that after half term we will be maintaining remote learning for those children who are not in school.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We are working hard to ensure that those children in school and those at home are able to access learning in ways that will support, motivate and progress their learning.   We appreciate that remote learning is not the same as being in school where children have access to school resources, teachers </w:t>
      </w:r>
      <w:r>
        <w:rPr>
          <w:rFonts w:asciiTheme="minorHAnsi" w:hAnsiTheme="minorHAnsi" w:cstheme="minorHAnsi"/>
          <w:sz w:val="22"/>
          <w:szCs w:val="22"/>
        </w:rPr>
        <w:t xml:space="preserve">a fixed routine and of course their </w:t>
      </w:r>
      <w:r w:rsidRPr="00DC6310">
        <w:rPr>
          <w:rFonts w:asciiTheme="minorHAnsi" w:hAnsiTheme="minorHAnsi" w:cstheme="minorHAnsi"/>
          <w:sz w:val="22"/>
          <w:szCs w:val="22"/>
        </w:rPr>
        <w:t xml:space="preserve">friends but we have been very pleased with individual pupil’s engagement with tasks and parent feedback.  Certainly the learning we made in the Autumn term and the steps made to </w:t>
      </w:r>
      <w:proofErr w:type="spellStart"/>
      <w:r w:rsidRPr="00DC6310">
        <w:rPr>
          <w:rFonts w:asciiTheme="minorHAnsi" w:hAnsiTheme="minorHAnsi" w:cstheme="minorHAnsi"/>
          <w:sz w:val="22"/>
          <w:szCs w:val="22"/>
        </w:rPr>
        <w:t>familiarise</w:t>
      </w:r>
      <w:proofErr w:type="spellEnd"/>
      <w:r w:rsidRPr="00DC6310">
        <w:rPr>
          <w:rFonts w:asciiTheme="minorHAnsi" w:hAnsiTheme="minorHAnsi" w:cstheme="minorHAnsi"/>
          <w:sz w:val="22"/>
          <w:szCs w:val="22"/>
        </w:rPr>
        <w:t xml:space="preserve"> children with Google Classroom and other learning platforms does seem to have been worthwhile.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We are conscious that some schools have elected to opt for live teaching lessons for remote learning but we still feel that for our school context and for many of our families that our chosen provision was the right choice and thank you for working with us to achieve the best outcomes for children at this time.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We have also now been informed that school will close as normal for February half term so our first day of school and remote learning will be Tuesday 23</w:t>
      </w:r>
      <w:r w:rsidRPr="00DC6310">
        <w:rPr>
          <w:rFonts w:asciiTheme="minorHAnsi" w:hAnsiTheme="minorHAnsi" w:cstheme="minorHAnsi"/>
          <w:sz w:val="22"/>
          <w:szCs w:val="22"/>
          <w:vertAlign w:val="superscript"/>
        </w:rPr>
        <w:t>rd</w:t>
      </w:r>
      <w:r w:rsidRPr="00DC6310">
        <w:rPr>
          <w:rFonts w:asciiTheme="minorHAnsi" w:hAnsiTheme="minorHAnsi" w:cstheme="minorHAnsi"/>
          <w:sz w:val="22"/>
          <w:szCs w:val="22"/>
        </w:rPr>
        <w:t xml:space="preserve"> February.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We are very grateful to parent support at this time.  Everyone everywhere is feeling the effects of a third lockdown. It is a year since the world began to talk about </w:t>
      </w:r>
      <w:proofErr w:type="spellStart"/>
      <w:r w:rsidRPr="00DC6310">
        <w:rPr>
          <w:rFonts w:asciiTheme="minorHAnsi" w:hAnsiTheme="minorHAnsi" w:cstheme="minorHAnsi"/>
          <w:sz w:val="22"/>
          <w:szCs w:val="22"/>
        </w:rPr>
        <w:t>Covid</w:t>
      </w:r>
      <w:proofErr w:type="spellEnd"/>
      <w:r w:rsidRPr="00DC6310">
        <w:rPr>
          <w:rFonts w:asciiTheme="minorHAnsi" w:hAnsiTheme="minorHAnsi" w:cstheme="minorHAnsi"/>
          <w:sz w:val="22"/>
          <w:szCs w:val="22"/>
        </w:rPr>
        <w:t xml:space="preserve"> 19. Italy suspended flights into their country on 31</w:t>
      </w:r>
      <w:r w:rsidRPr="00DC6310">
        <w:rPr>
          <w:rFonts w:asciiTheme="minorHAnsi" w:hAnsiTheme="minorHAnsi" w:cstheme="minorHAnsi"/>
          <w:sz w:val="22"/>
          <w:szCs w:val="22"/>
          <w:vertAlign w:val="superscript"/>
        </w:rPr>
        <w:t>st</w:t>
      </w:r>
      <w:r w:rsidRPr="00DC6310">
        <w:rPr>
          <w:rFonts w:asciiTheme="minorHAnsi" w:hAnsiTheme="minorHAnsi" w:cstheme="minorHAnsi"/>
          <w:sz w:val="22"/>
          <w:szCs w:val="22"/>
        </w:rPr>
        <w:t xml:space="preserve"> January </w:t>
      </w:r>
      <w:proofErr w:type="gramStart"/>
      <w:r w:rsidRPr="00DC6310">
        <w:rPr>
          <w:rFonts w:asciiTheme="minorHAnsi" w:hAnsiTheme="minorHAnsi" w:cstheme="minorHAnsi"/>
          <w:sz w:val="22"/>
          <w:szCs w:val="22"/>
        </w:rPr>
        <w:t>2020  after</w:t>
      </w:r>
      <w:proofErr w:type="gramEnd"/>
      <w:r w:rsidRPr="00DC6310">
        <w:rPr>
          <w:rFonts w:asciiTheme="minorHAnsi" w:hAnsiTheme="minorHAnsi" w:cstheme="minorHAnsi"/>
          <w:sz w:val="22"/>
          <w:szCs w:val="22"/>
        </w:rPr>
        <w:t xml:space="preserve"> they had the first two positive cases in Rome…. and then the journey into lockdown across Europe began.  </w:t>
      </w:r>
    </w:p>
    <w:p w:rsidR="00DC6310" w:rsidRDefault="00DC6310" w:rsidP="00DC6310">
      <w:pPr>
        <w:rPr>
          <w:rFonts w:asciiTheme="minorHAnsi" w:hAnsiTheme="minorHAnsi" w:cstheme="minorHAnsi"/>
          <w:b/>
          <w:sz w:val="22"/>
          <w:szCs w:val="22"/>
        </w:rPr>
      </w:pPr>
    </w:p>
    <w:p w:rsidR="00DC6310" w:rsidRPr="00DC6310" w:rsidRDefault="00DC6310" w:rsidP="00DC6310">
      <w:pPr>
        <w:rPr>
          <w:rFonts w:asciiTheme="minorHAnsi" w:hAnsiTheme="minorHAnsi" w:cstheme="minorHAnsi"/>
          <w:b/>
          <w:sz w:val="22"/>
          <w:szCs w:val="22"/>
        </w:rPr>
      </w:pPr>
      <w:r w:rsidRPr="00DC6310">
        <w:rPr>
          <w:rFonts w:asciiTheme="minorHAnsi" w:hAnsiTheme="minorHAnsi" w:cstheme="minorHAnsi"/>
          <w:b/>
          <w:sz w:val="22"/>
          <w:szCs w:val="22"/>
        </w:rPr>
        <w:t xml:space="preserve">Kindness Matters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Please do acknowledge in yourself and others that the limitations and the </w:t>
      </w:r>
      <w:proofErr w:type="spellStart"/>
      <w:r w:rsidRPr="00DC6310">
        <w:rPr>
          <w:rFonts w:asciiTheme="minorHAnsi" w:hAnsiTheme="minorHAnsi" w:cstheme="minorHAnsi"/>
          <w:sz w:val="22"/>
          <w:szCs w:val="22"/>
        </w:rPr>
        <w:t>on going</w:t>
      </w:r>
      <w:proofErr w:type="spellEnd"/>
      <w:r w:rsidRPr="00DC6310">
        <w:rPr>
          <w:rFonts w:asciiTheme="minorHAnsi" w:hAnsiTheme="minorHAnsi" w:cstheme="minorHAnsi"/>
          <w:sz w:val="22"/>
          <w:szCs w:val="22"/>
        </w:rPr>
        <w:t xml:space="preserve"> changes are having an effect.  I hope that you are finding ways to rise above this and to seek out ways to be positive and hopeful and to see the best in the smallest of ways to bring some lightness at this time. </w:t>
      </w:r>
    </w:p>
    <w:p w:rsidR="00DC6310" w:rsidRDefault="00DC6310" w:rsidP="00DC6310">
      <w:pPr>
        <w:rPr>
          <w:rFonts w:asciiTheme="minorHAnsi" w:hAnsiTheme="minorHAnsi" w:cstheme="minorHAnsi"/>
          <w:b/>
          <w:sz w:val="22"/>
          <w:szCs w:val="22"/>
        </w:rPr>
      </w:pPr>
    </w:p>
    <w:p w:rsidR="00DC6310" w:rsidRDefault="00DC6310" w:rsidP="00DC6310">
      <w:pPr>
        <w:rPr>
          <w:rFonts w:asciiTheme="minorHAnsi" w:hAnsiTheme="minorHAnsi" w:cstheme="minorHAnsi"/>
          <w:sz w:val="22"/>
          <w:szCs w:val="22"/>
        </w:rPr>
      </w:pPr>
      <w:r w:rsidRPr="00DC6310">
        <w:rPr>
          <w:rFonts w:asciiTheme="minorHAnsi" w:hAnsiTheme="minorHAnsi" w:cstheme="minorHAnsi"/>
          <w:b/>
          <w:sz w:val="22"/>
          <w:szCs w:val="22"/>
        </w:rPr>
        <w:t>Making a difference</w:t>
      </w:r>
      <w:r w:rsidRPr="00DC6310">
        <w:rPr>
          <w:rFonts w:asciiTheme="minorHAnsi" w:hAnsiTheme="minorHAnsi" w:cstheme="minorHAnsi"/>
          <w:sz w:val="22"/>
          <w:szCs w:val="22"/>
        </w:rPr>
        <w:t xml:space="preserve">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Radio Devon continue to report daily about people who are making a difference.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I thought I’d </w:t>
      </w:r>
      <w:r>
        <w:rPr>
          <w:rFonts w:asciiTheme="minorHAnsi" w:hAnsiTheme="minorHAnsi" w:cstheme="minorHAnsi"/>
          <w:sz w:val="22"/>
          <w:szCs w:val="22"/>
        </w:rPr>
        <w:t>share with you the story of Max</w:t>
      </w:r>
      <w:r w:rsidRPr="00DC6310">
        <w:rPr>
          <w:rFonts w:asciiTheme="minorHAnsi" w:hAnsiTheme="minorHAnsi" w:cstheme="minorHAnsi"/>
          <w:sz w:val="22"/>
          <w:szCs w:val="22"/>
        </w:rPr>
        <w:t xml:space="preserve">, the 10 year old Devon boy who has camped out </w:t>
      </w:r>
      <w:proofErr w:type="gramStart"/>
      <w:r w:rsidRPr="00DC6310">
        <w:rPr>
          <w:rFonts w:asciiTheme="minorHAnsi" w:hAnsiTheme="minorHAnsi" w:cstheme="minorHAnsi"/>
          <w:sz w:val="22"/>
          <w:szCs w:val="22"/>
        </w:rPr>
        <w:t>for  over</w:t>
      </w:r>
      <w:proofErr w:type="gramEnd"/>
      <w:r w:rsidRPr="00DC6310">
        <w:rPr>
          <w:rFonts w:asciiTheme="minorHAnsi" w:hAnsiTheme="minorHAnsi" w:cstheme="minorHAnsi"/>
          <w:sz w:val="22"/>
          <w:szCs w:val="22"/>
        </w:rPr>
        <w:t xml:space="preserve"> 10 months in </w:t>
      </w:r>
      <w:proofErr w:type="spellStart"/>
      <w:r w:rsidRPr="00DC6310">
        <w:rPr>
          <w:rFonts w:asciiTheme="minorHAnsi" w:hAnsiTheme="minorHAnsi" w:cstheme="minorHAnsi"/>
          <w:sz w:val="22"/>
          <w:szCs w:val="22"/>
        </w:rPr>
        <w:t>honour</w:t>
      </w:r>
      <w:proofErr w:type="spellEnd"/>
      <w:r w:rsidRPr="00DC6310">
        <w:rPr>
          <w:rFonts w:asciiTheme="minorHAnsi" w:hAnsiTheme="minorHAnsi" w:cstheme="minorHAnsi"/>
          <w:sz w:val="22"/>
          <w:szCs w:val="22"/>
        </w:rPr>
        <w:t xml:space="preserve"> of and support for an elderly </w:t>
      </w:r>
      <w:proofErr w:type="spellStart"/>
      <w:r w:rsidRPr="00DC6310">
        <w:rPr>
          <w:rFonts w:asciiTheme="minorHAnsi" w:hAnsiTheme="minorHAnsi" w:cstheme="minorHAnsi"/>
          <w:sz w:val="22"/>
          <w:szCs w:val="22"/>
        </w:rPr>
        <w:t>neighbour</w:t>
      </w:r>
      <w:proofErr w:type="spellEnd"/>
      <w:r w:rsidRPr="00DC6310">
        <w:rPr>
          <w:rFonts w:asciiTheme="minorHAnsi" w:hAnsiTheme="minorHAnsi" w:cstheme="minorHAnsi"/>
          <w:sz w:val="22"/>
          <w:szCs w:val="22"/>
        </w:rPr>
        <w:t xml:space="preserve"> he had befriended.  Max wanted to raise money for the hospice who supported his </w:t>
      </w:r>
      <w:proofErr w:type="spellStart"/>
      <w:r w:rsidRPr="00DC6310">
        <w:rPr>
          <w:rFonts w:asciiTheme="minorHAnsi" w:hAnsiTheme="minorHAnsi" w:cstheme="minorHAnsi"/>
          <w:sz w:val="22"/>
          <w:szCs w:val="22"/>
        </w:rPr>
        <w:t>neighbour</w:t>
      </w:r>
      <w:proofErr w:type="spellEnd"/>
      <w:r w:rsidRPr="00DC6310">
        <w:rPr>
          <w:rFonts w:asciiTheme="minorHAnsi" w:hAnsiTheme="minorHAnsi" w:cstheme="minorHAnsi"/>
          <w:sz w:val="22"/>
          <w:szCs w:val="22"/>
        </w:rPr>
        <w:t xml:space="preserve">.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Max has inspired others and raised lots of money in the process.  His full story is attached.  </w:t>
      </w:r>
    </w:p>
    <w:p w:rsidR="00DC6310" w:rsidRPr="00DC6310" w:rsidRDefault="00073B7F" w:rsidP="00DC6310">
      <w:pPr>
        <w:rPr>
          <w:rFonts w:asciiTheme="minorHAnsi" w:hAnsiTheme="minorHAnsi" w:cstheme="minorHAnsi"/>
          <w:sz w:val="22"/>
          <w:szCs w:val="22"/>
        </w:rPr>
      </w:pPr>
      <w:hyperlink r:id="rId7" w:history="1">
        <w:r w:rsidR="00DC6310" w:rsidRPr="00DC6310">
          <w:rPr>
            <w:rStyle w:val="Hyperlink"/>
            <w:rFonts w:asciiTheme="minorHAnsi" w:hAnsiTheme="minorHAnsi" w:cstheme="minorHAnsi"/>
            <w:sz w:val="22"/>
            <w:szCs w:val="22"/>
          </w:rPr>
          <w:t>https://www.devonlive.com/news/devon-news/devon-boy-tent-max-woosey-4616409</w:t>
        </w:r>
      </w:hyperlink>
    </w:p>
    <w:p w:rsidR="00DC6310" w:rsidRP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b/>
          <w:sz w:val="22"/>
          <w:szCs w:val="22"/>
        </w:rPr>
      </w:pPr>
      <w:r w:rsidRPr="00DC6310">
        <w:rPr>
          <w:rFonts w:asciiTheme="minorHAnsi" w:hAnsiTheme="minorHAnsi" w:cstheme="minorHAnsi"/>
          <w:b/>
          <w:sz w:val="22"/>
          <w:szCs w:val="22"/>
        </w:rPr>
        <w:t xml:space="preserve">Exeter </w:t>
      </w:r>
      <w:proofErr w:type="spellStart"/>
      <w:proofErr w:type="gramStart"/>
      <w:r w:rsidRPr="00DC6310">
        <w:rPr>
          <w:rFonts w:asciiTheme="minorHAnsi" w:hAnsiTheme="minorHAnsi" w:cstheme="minorHAnsi"/>
          <w:b/>
          <w:sz w:val="22"/>
          <w:szCs w:val="22"/>
        </w:rPr>
        <w:t>Sleepout</w:t>
      </w:r>
      <w:proofErr w:type="spellEnd"/>
      <w:r w:rsidRPr="00DC6310">
        <w:rPr>
          <w:rFonts w:asciiTheme="minorHAnsi" w:hAnsiTheme="minorHAnsi" w:cstheme="minorHAnsi"/>
          <w:b/>
          <w:sz w:val="22"/>
          <w:szCs w:val="22"/>
        </w:rPr>
        <w:t xml:space="preserve">  5</w:t>
      </w:r>
      <w:proofErr w:type="gramEnd"/>
      <w:r w:rsidRPr="00DC6310">
        <w:rPr>
          <w:rFonts w:asciiTheme="minorHAnsi" w:hAnsiTheme="minorHAnsi" w:cstheme="minorHAnsi"/>
          <w:b/>
          <w:sz w:val="22"/>
          <w:szCs w:val="22"/>
          <w:vertAlign w:val="superscript"/>
        </w:rPr>
        <w:t>th</w:t>
      </w:r>
      <w:r w:rsidRPr="00DC6310">
        <w:rPr>
          <w:rFonts w:asciiTheme="minorHAnsi" w:hAnsiTheme="minorHAnsi" w:cstheme="minorHAnsi"/>
          <w:b/>
          <w:sz w:val="22"/>
          <w:szCs w:val="22"/>
        </w:rPr>
        <w:t xml:space="preserve"> March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It might seem too much to consider anything more at this time but families taking part in this event say that it has really helped them to focus on small pluses that we might otherwise take for granted and also many have had an adventure. </w:t>
      </w: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Exeter </w:t>
      </w:r>
      <w:proofErr w:type="spellStart"/>
      <w:r w:rsidRPr="00DC6310">
        <w:rPr>
          <w:rFonts w:asciiTheme="minorHAnsi" w:hAnsiTheme="minorHAnsi" w:cstheme="minorHAnsi"/>
          <w:sz w:val="22"/>
          <w:szCs w:val="22"/>
        </w:rPr>
        <w:t>Sleepout</w:t>
      </w:r>
      <w:proofErr w:type="spellEnd"/>
      <w:r w:rsidRPr="00DC6310">
        <w:rPr>
          <w:rFonts w:asciiTheme="minorHAnsi" w:hAnsiTheme="minorHAnsi" w:cstheme="minorHAnsi"/>
          <w:sz w:val="22"/>
          <w:szCs w:val="22"/>
        </w:rPr>
        <w:t xml:space="preserve">  is an initiative to raise awareness of homeless people at this time. </w:t>
      </w:r>
    </w:p>
    <w:p w:rsidR="00DC6310" w:rsidRPr="00DC6310" w:rsidRDefault="00073B7F" w:rsidP="00DC6310">
      <w:pPr>
        <w:rPr>
          <w:rFonts w:asciiTheme="minorHAnsi" w:hAnsiTheme="minorHAnsi" w:cstheme="minorHAnsi"/>
          <w:sz w:val="22"/>
          <w:szCs w:val="22"/>
        </w:rPr>
      </w:pPr>
      <w:hyperlink r:id="rId8" w:history="1">
        <w:r w:rsidR="00DC6310" w:rsidRPr="00DC6310">
          <w:rPr>
            <w:rStyle w:val="Hyperlink"/>
            <w:rFonts w:asciiTheme="minorHAnsi" w:hAnsiTheme="minorHAnsi" w:cstheme="minorHAnsi"/>
            <w:sz w:val="22"/>
            <w:szCs w:val="22"/>
          </w:rPr>
          <w:t>https://www.julianhouse.org.uk/support-us/events/big-exeter-sleep-out-at-home/</w:t>
        </w:r>
      </w:hyperlink>
    </w:p>
    <w:p w:rsid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The </w:t>
      </w:r>
      <w:proofErr w:type="spellStart"/>
      <w:r w:rsidRPr="00DC6310">
        <w:rPr>
          <w:rFonts w:asciiTheme="minorHAnsi" w:hAnsiTheme="minorHAnsi" w:cstheme="minorHAnsi"/>
          <w:sz w:val="22"/>
          <w:szCs w:val="22"/>
        </w:rPr>
        <w:t>organisers</w:t>
      </w:r>
      <w:proofErr w:type="spellEnd"/>
      <w:r w:rsidRPr="00DC6310">
        <w:rPr>
          <w:rFonts w:asciiTheme="minorHAnsi" w:hAnsiTheme="minorHAnsi" w:cstheme="minorHAnsi"/>
          <w:sz w:val="22"/>
          <w:szCs w:val="22"/>
        </w:rPr>
        <w:t xml:space="preserve"> are hoping that some families will raise sponsorship but they are also encourage participation to raise awareness too. </w:t>
      </w:r>
    </w:p>
    <w:p w:rsidR="002A121A" w:rsidRDefault="002A121A"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bookmarkStart w:id="0" w:name="_GoBack"/>
      <w:bookmarkEnd w:id="0"/>
      <w:r w:rsidRPr="00DC6310">
        <w:rPr>
          <w:rFonts w:asciiTheme="minorHAnsi" w:hAnsiTheme="minorHAnsi" w:cstheme="minorHAnsi"/>
          <w:sz w:val="22"/>
          <w:szCs w:val="22"/>
        </w:rPr>
        <w:t>Finally</w:t>
      </w:r>
      <w:r>
        <w:rPr>
          <w:rFonts w:asciiTheme="minorHAnsi" w:hAnsiTheme="minorHAnsi" w:cstheme="minorHAnsi"/>
          <w:sz w:val="22"/>
          <w:szCs w:val="22"/>
        </w:rPr>
        <w:t>,</w:t>
      </w:r>
      <w:r w:rsidRPr="00DC6310">
        <w:rPr>
          <w:rFonts w:asciiTheme="minorHAnsi" w:hAnsiTheme="minorHAnsi" w:cstheme="minorHAnsi"/>
          <w:sz w:val="22"/>
          <w:szCs w:val="22"/>
        </w:rPr>
        <w:t xml:space="preserve"> it is important to know that the vaccine is bringing some hope.  Devon levels of </w:t>
      </w:r>
      <w:proofErr w:type="spellStart"/>
      <w:r w:rsidRPr="00DC6310">
        <w:rPr>
          <w:rFonts w:asciiTheme="minorHAnsi" w:hAnsiTheme="minorHAnsi" w:cstheme="minorHAnsi"/>
          <w:sz w:val="22"/>
          <w:szCs w:val="22"/>
        </w:rPr>
        <w:t>Covid</w:t>
      </w:r>
      <w:proofErr w:type="spellEnd"/>
      <w:r w:rsidRPr="00DC6310">
        <w:rPr>
          <w:rFonts w:asciiTheme="minorHAnsi" w:hAnsiTheme="minorHAnsi" w:cstheme="minorHAnsi"/>
          <w:sz w:val="22"/>
          <w:szCs w:val="22"/>
        </w:rPr>
        <w:t xml:space="preserve"> remain high but are levelling quickly.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Stay safe, be kind and let others be kind to you.    </w:t>
      </w: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r w:rsidRPr="00DC6310">
        <w:rPr>
          <w:rFonts w:asciiTheme="minorHAnsi" w:hAnsiTheme="minorHAnsi" w:cstheme="minorHAnsi"/>
          <w:sz w:val="22"/>
          <w:szCs w:val="22"/>
        </w:rPr>
        <w:t xml:space="preserve">From all at St Mary’s </w:t>
      </w:r>
    </w:p>
    <w:p w:rsidR="00DC6310" w:rsidRDefault="00DC6310" w:rsidP="00DC6310">
      <w:pPr>
        <w:rPr>
          <w:rFonts w:asciiTheme="minorHAnsi" w:hAnsiTheme="minorHAnsi" w:cstheme="minorHAnsi"/>
          <w:sz w:val="22"/>
          <w:szCs w:val="22"/>
        </w:rPr>
      </w:pPr>
    </w:p>
    <w:p w:rsidR="00DC6310" w:rsidRDefault="00DC6310" w:rsidP="00DC6310">
      <w:pPr>
        <w:rPr>
          <w:rFonts w:asciiTheme="minorHAnsi" w:hAnsiTheme="minorHAnsi" w:cstheme="minorHAnsi"/>
          <w:sz w:val="22"/>
          <w:szCs w:val="22"/>
        </w:rPr>
      </w:pPr>
    </w:p>
    <w:p w:rsidR="00DC6310" w:rsidRPr="00DC6310" w:rsidRDefault="00DC6310" w:rsidP="00DC6310">
      <w:pPr>
        <w:rPr>
          <w:rFonts w:asciiTheme="minorHAnsi" w:hAnsiTheme="minorHAnsi" w:cstheme="minorHAnsi"/>
          <w:sz w:val="22"/>
          <w:szCs w:val="22"/>
        </w:rPr>
      </w:pPr>
      <w:proofErr w:type="spellStart"/>
      <w:r w:rsidRPr="00DC6310">
        <w:rPr>
          <w:rFonts w:asciiTheme="minorHAnsi" w:hAnsiTheme="minorHAnsi" w:cstheme="minorHAnsi"/>
          <w:sz w:val="22"/>
          <w:szCs w:val="22"/>
        </w:rPr>
        <w:t>Mrs</w:t>
      </w:r>
      <w:proofErr w:type="spellEnd"/>
      <w:r w:rsidRPr="00DC6310">
        <w:rPr>
          <w:rFonts w:asciiTheme="minorHAnsi" w:hAnsiTheme="minorHAnsi" w:cstheme="minorHAnsi"/>
          <w:sz w:val="22"/>
          <w:szCs w:val="22"/>
        </w:rPr>
        <w:t xml:space="preserve"> </w:t>
      </w:r>
      <w:proofErr w:type="spellStart"/>
      <w:r w:rsidRPr="00DC6310">
        <w:rPr>
          <w:rFonts w:asciiTheme="minorHAnsi" w:hAnsiTheme="minorHAnsi" w:cstheme="minorHAnsi"/>
          <w:sz w:val="22"/>
          <w:szCs w:val="22"/>
        </w:rPr>
        <w:t>Mannix</w:t>
      </w:r>
      <w:proofErr w:type="spellEnd"/>
      <w:r w:rsidRPr="00DC6310">
        <w:rPr>
          <w:rFonts w:asciiTheme="minorHAnsi" w:hAnsiTheme="minorHAnsi" w:cstheme="minorHAnsi"/>
          <w:sz w:val="22"/>
          <w:szCs w:val="22"/>
        </w:rPr>
        <w:t xml:space="preserve"> </w:t>
      </w:r>
    </w:p>
    <w:p w:rsidR="00785E18" w:rsidRPr="00DC6310" w:rsidRDefault="00785E18" w:rsidP="00BB61B3">
      <w:pPr>
        <w:rPr>
          <w:rFonts w:asciiTheme="minorHAnsi" w:hAnsiTheme="minorHAnsi" w:cstheme="minorHAnsi"/>
          <w:sz w:val="22"/>
          <w:szCs w:val="22"/>
        </w:rPr>
      </w:pPr>
    </w:p>
    <w:sectPr w:rsidR="00785E18" w:rsidRPr="00DC6310"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93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1214B"/>
    <w:rsid w:val="0003343B"/>
    <w:rsid w:val="00044F29"/>
    <w:rsid w:val="00047485"/>
    <w:rsid w:val="000524A3"/>
    <w:rsid w:val="000679DF"/>
    <w:rsid w:val="00071C84"/>
    <w:rsid w:val="00073B7F"/>
    <w:rsid w:val="00082FE1"/>
    <w:rsid w:val="00096E52"/>
    <w:rsid w:val="000B26F8"/>
    <w:rsid w:val="000B711E"/>
    <w:rsid w:val="000C4108"/>
    <w:rsid w:val="000D7DB9"/>
    <w:rsid w:val="000E3E18"/>
    <w:rsid w:val="001079CD"/>
    <w:rsid w:val="00107A5D"/>
    <w:rsid w:val="00143A06"/>
    <w:rsid w:val="00155D0C"/>
    <w:rsid w:val="00157CA1"/>
    <w:rsid w:val="00170129"/>
    <w:rsid w:val="00172CC9"/>
    <w:rsid w:val="00174309"/>
    <w:rsid w:val="001755C4"/>
    <w:rsid w:val="0018235E"/>
    <w:rsid w:val="00183EFA"/>
    <w:rsid w:val="001866D5"/>
    <w:rsid w:val="00195E59"/>
    <w:rsid w:val="001973CB"/>
    <w:rsid w:val="001A4022"/>
    <w:rsid w:val="001A7CC7"/>
    <w:rsid w:val="00223126"/>
    <w:rsid w:val="002249B6"/>
    <w:rsid w:val="00224A49"/>
    <w:rsid w:val="002420C1"/>
    <w:rsid w:val="00246312"/>
    <w:rsid w:val="00255C91"/>
    <w:rsid w:val="00256620"/>
    <w:rsid w:val="0026169E"/>
    <w:rsid w:val="0026341F"/>
    <w:rsid w:val="002659C5"/>
    <w:rsid w:val="00276A6D"/>
    <w:rsid w:val="002819A8"/>
    <w:rsid w:val="00286BF8"/>
    <w:rsid w:val="0029067E"/>
    <w:rsid w:val="002A121A"/>
    <w:rsid w:val="0031576D"/>
    <w:rsid w:val="00330128"/>
    <w:rsid w:val="00333D47"/>
    <w:rsid w:val="00344B16"/>
    <w:rsid w:val="00371A09"/>
    <w:rsid w:val="003758DF"/>
    <w:rsid w:val="00392A09"/>
    <w:rsid w:val="003A1AC3"/>
    <w:rsid w:val="003A1DB7"/>
    <w:rsid w:val="003B3657"/>
    <w:rsid w:val="003D1CBE"/>
    <w:rsid w:val="003D39A2"/>
    <w:rsid w:val="003E2FB3"/>
    <w:rsid w:val="003F6F2E"/>
    <w:rsid w:val="003F785E"/>
    <w:rsid w:val="00414177"/>
    <w:rsid w:val="00417C5E"/>
    <w:rsid w:val="004346EB"/>
    <w:rsid w:val="00445DCD"/>
    <w:rsid w:val="004561D4"/>
    <w:rsid w:val="004667AA"/>
    <w:rsid w:val="00474C28"/>
    <w:rsid w:val="00476978"/>
    <w:rsid w:val="00476EF1"/>
    <w:rsid w:val="00487C72"/>
    <w:rsid w:val="004E292C"/>
    <w:rsid w:val="004F534D"/>
    <w:rsid w:val="004F6758"/>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4654"/>
    <w:rsid w:val="00747BF9"/>
    <w:rsid w:val="007567D1"/>
    <w:rsid w:val="007606EA"/>
    <w:rsid w:val="00760D77"/>
    <w:rsid w:val="00762024"/>
    <w:rsid w:val="00765374"/>
    <w:rsid w:val="0077018F"/>
    <w:rsid w:val="00776411"/>
    <w:rsid w:val="00781413"/>
    <w:rsid w:val="00785E18"/>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8F60BF"/>
    <w:rsid w:val="00902536"/>
    <w:rsid w:val="009073F2"/>
    <w:rsid w:val="00930ECC"/>
    <w:rsid w:val="009454AA"/>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37F33"/>
    <w:rsid w:val="00A46AE6"/>
    <w:rsid w:val="00A62191"/>
    <w:rsid w:val="00A67A54"/>
    <w:rsid w:val="00A75A97"/>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B13F3"/>
    <w:rsid w:val="00BB61B3"/>
    <w:rsid w:val="00BC2A4C"/>
    <w:rsid w:val="00BD1620"/>
    <w:rsid w:val="00BF7189"/>
    <w:rsid w:val="00C05DBB"/>
    <w:rsid w:val="00C100B9"/>
    <w:rsid w:val="00C11FCA"/>
    <w:rsid w:val="00C21931"/>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75F3C"/>
    <w:rsid w:val="00D81F18"/>
    <w:rsid w:val="00D87001"/>
    <w:rsid w:val="00DA244F"/>
    <w:rsid w:val="00DA29FD"/>
    <w:rsid w:val="00DB716B"/>
    <w:rsid w:val="00DC1138"/>
    <w:rsid w:val="00DC6310"/>
    <w:rsid w:val="00DD0E6A"/>
    <w:rsid w:val="00DE33C6"/>
    <w:rsid w:val="00DE4D32"/>
    <w:rsid w:val="00DE7A13"/>
    <w:rsid w:val="00DF5529"/>
    <w:rsid w:val="00E00684"/>
    <w:rsid w:val="00E02094"/>
    <w:rsid w:val="00E23FCD"/>
    <w:rsid w:val="00E2776E"/>
    <w:rsid w:val="00E372EB"/>
    <w:rsid w:val="00E46535"/>
    <w:rsid w:val="00E54887"/>
    <w:rsid w:val="00E606C0"/>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1463A"/>
    <w:rsid w:val="00F22FE9"/>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 w:val="00FF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3889"/>
    <o:shapelayout v:ext="edit">
      <o:idmap v:ext="edit" data="1"/>
    </o:shapelayout>
  </w:shapeDefaults>
  <w:decimalSymbol w:val="."/>
  <w:listSeparator w:val=","/>
  <w14:docId w14:val="1286BDC4"/>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284964422">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66314112">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222446688">
      <w:bodyDiv w:val="1"/>
      <w:marLeft w:val="0"/>
      <w:marRight w:val="0"/>
      <w:marTop w:val="0"/>
      <w:marBottom w:val="0"/>
      <w:divBdr>
        <w:top w:val="none" w:sz="0" w:space="0" w:color="auto"/>
        <w:left w:val="none" w:sz="0" w:space="0" w:color="auto"/>
        <w:bottom w:val="none" w:sz="0" w:space="0" w:color="auto"/>
        <w:right w:val="none" w:sz="0" w:space="0" w:color="auto"/>
      </w:divBdr>
      <w:divsChild>
        <w:div w:id="13875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05856">
              <w:marLeft w:val="0"/>
              <w:marRight w:val="0"/>
              <w:marTop w:val="0"/>
              <w:marBottom w:val="0"/>
              <w:divBdr>
                <w:top w:val="none" w:sz="0" w:space="0" w:color="auto"/>
                <w:left w:val="none" w:sz="0" w:space="0" w:color="auto"/>
                <w:bottom w:val="none" w:sz="0" w:space="0" w:color="auto"/>
                <w:right w:val="none" w:sz="0" w:space="0" w:color="auto"/>
              </w:divBdr>
              <w:divsChild>
                <w:div w:id="1267273064">
                  <w:marLeft w:val="0"/>
                  <w:marRight w:val="0"/>
                  <w:marTop w:val="0"/>
                  <w:marBottom w:val="0"/>
                  <w:divBdr>
                    <w:top w:val="none" w:sz="0" w:space="0" w:color="auto"/>
                    <w:left w:val="none" w:sz="0" w:space="0" w:color="auto"/>
                    <w:bottom w:val="none" w:sz="0" w:space="0" w:color="auto"/>
                    <w:right w:val="none" w:sz="0" w:space="0" w:color="auto"/>
                  </w:divBdr>
                  <w:divsChild>
                    <w:div w:id="309023951">
                      <w:marLeft w:val="0"/>
                      <w:marRight w:val="0"/>
                      <w:marTop w:val="0"/>
                      <w:marBottom w:val="0"/>
                      <w:divBdr>
                        <w:top w:val="none" w:sz="0" w:space="0" w:color="auto"/>
                        <w:left w:val="none" w:sz="0" w:space="0" w:color="auto"/>
                        <w:bottom w:val="none" w:sz="0" w:space="0" w:color="auto"/>
                        <w:right w:val="none" w:sz="0" w:space="0" w:color="auto"/>
                      </w:divBdr>
                    </w:div>
                    <w:div w:id="61494846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1637878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lianhouse.org.uk/support-us/events/big-exeter-sleep-out-at-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evonlive.com/news/devon-news/devon-boy-tent-max-woosey-46164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3599</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5</cp:revision>
  <cp:lastPrinted>2019-05-24T12:21:00Z</cp:lastPrinted>
  <dcterms:created xsi:type="dcterms:W3CDTF">2021-01-29T10:51:00Z</dcterms:created>
  <dcterms:modified xsi:type="dcterms:W3CDTF">2021-01-29T12:45:00Z</dcterms:modified>
</cp:coreProperties>
</file>