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80A" w:rsidRDefault="00C1180A" w:rsidP="00C1180A">
      <w:pPr>
        <w:rPr>
          <w:rFonts w:asciiTheme="minorHAnsi" w:hAnsiTheme="minorHAnsi"/>
        </w:rPr>
      </w:pPr>
    </w:p>
    <w:p w:rsidR="00C1180A" w:rsidRPr="00C1180A" w:rsidRDefault="00C1180A" w:rsidP="00C1180A">
      <w:pPr>
        <w:rPr>
          <w:rFonts w:asciiTheme="minorHAnsi" w:hAnsiTheme="minorHAnsi"/>
        </w:rPr>
      </w:pPr>
      <w:r>
        <w:rPr>
          <w:rFonts w:asciiTheme="minorHAnsi" w:hAnsiTheme="minorHAnsi"/>
        </w:rPr>
        <w:t>2 October 2018</w:t>
      </w:r>
    </w:p>
    <w:p w:rsidR="00C1180A" w:rsidRPr="00C1180A" w:rsidRDefault="00C1180A" w:rsidP="00C1180A">
      <w:pPr>
        <w:rPr>
          <w:rFonts w:asciiTheme="minorHAnsi" w:hAnsiTheme="minorHAnsi"/>
        </w:rPr>
      </w:pPr>
    </w:p>
    <w:p w:rsidR="00C1180A" w:rsidRPr="00C1180A" w:rsidRDefault="00C1180A" w:rsidP="00C1180A">
      <w:pPr>
        <w:rPr>
          <w:rFonts w:asciiTheme="minorHAnsi" w:hAnsiTheme="minorHAnsi"/>
        </w:rPr>
      </w:pPr>
      <w:r w:rsidRPr="00C1180A">
        <w:rPr>
          <w:rFonts w:asciiTheme="minorHAnsi" w:hAnsiTheme="minorHAnsi"/>
        </w:rPr>
        <w:t>Dear Parents,</w:t>
      </w:r>
    </w:p>
    <w:p w:rsidR="00C1180A" w:rsidRPr="00C1180A" w:rsidRDefault="00C1180A" w:rsidP="00C1180A">
      <w:pPr>
        <w:rPr>
          <w:rFonts w:asciiTheme="minorHAnsi" w:hAnsiTheme="minorHAnsi"/>
        </w:rPr>
      </w:pPr>
    </w:p>
    <w:p w:rsidR="001B0329" w:rsidRDefault="00C1180A" w:rsidP="00C1180A">
      <w:pPr>
        <w:rPr>
          <w:rFonts w:asciiTheme="minorHAnsi" w:hAnsiTheme="minorHAnsi"/>
        </w:rPr>
      </w:pPr>
      <w:r w:rsidRPr="00C1180A">
        <w:rPr>
          <w:rFonts w:asciiTheme="minorHAnsi" w:hAnsiTheme="minorHAnsi"/>
        </w:rPr>
        <w:t>I am pleased to tell you that the school photographer will be coming into school on</w:t>
      </w:r>
    </w:p>
    <w:p w:rsidR="00C1180A" w:rsidRDefault="00C1180A" w:rsidP="00C1180A">
      <w:pPr>
        <w:rPr>
          <w:rFonts w:asciiTheme="minorHAnsi" w:hAnsiTheme="minorHAnsi"/>
        </w:rPr>
      </w:pPr>
      <w:r w:rsidRPr="001B0329">
        <w:rPr>
          <w:rFonts w:asciiTheme="minorHAnsi" w:hAnsiTheme="minorHAnsi"/>
        </w:rPr>
        <w:t>Tuesday 9</w:t>
      </w:r>
      <w:r w:rsidRPr="001B0329">
        <w:rPr>
          <w:rFonts w:asciiTheme="minorHAnsi" w:hAnsiTheme="minorHAnsi"/>
          <w:vertAlign w:val="superscript"/>
        </w:rPr>
        <w:t>th</w:t>
      </w:r>
      <w:r w:rsidRPr="001B0329">
        <w:rPr>
          <w:rFonts w:asciiTheme="minorHAnsi" w:hAnsiTheme="minorHAnsi"/>
        </w:rPr>
        <w:t xml:space="preserve"> October</w:t>
      </w:r>
      <w:r w:rsidRPr="00C1180A">
        <w:rPr>
          <w:rFonts w:asciiTheme="minorHAnsi" w:hAnsiTheme="minorHAnsi"/>
        </w:rPr>
        <w:t xml:space="preserve"> to take individual photos.</w:t>
      </w:r>
    </w:p>
    <w:p w:rsidR="00C1180A" w:rsidRDefault="00C1180A" w:rsidP="00C1180A">
      <w:pPr>
        <w:rPr>
          <w:rFonts w:asciiTheme="minorHAnsi" w:hAnsiTheme="minorHAnsi"/>
        </w:rPr>
      </w:pPr>
    </w:p>
    <w:p w:rsidR="00C1180A" w:rsidRPr="00C1180A" w:rsidRDefault="00C1180A" w:rsidP="00C1180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photographer will take all the children’s photos individually.  If your child has siblings at the </w:t>
      </w:r>
      <w:proofErr w:type="gramStart"/>
      <w:r>
        <w:rPr>
          <w:rFonts w:asciiTheme="minorHAnsi" w:hAnsiTheme="minorHAnsi"/>
        </w:rPr>
        <w:t>sc</w:t>
      </w:r>
      <w:bookmarkStart w:id="0" w:name="_GoBack"/>
      <w:bookmarkEnd w:id="0"/>
      <w:r>
        <w:rPr>
          <w:rFonts w:asciiTheme="minorHAnsi" w:hAnsiTheme="minorHAnsi"/>
        </w:rPr>
        <w:t>hool</w:t>
      </w:r>
      <w:proofErr w:type="gramEnd"/>
      <w:r>
        <w:rPr>
          <w:rFonts w:asciiTheme="minorHAnsi" w:hAnsiTheme="minorHAnsi"/>
        </w:rPr>
        <w:t xml:space="preserve"> they will also take a group sibling photograph of them.  Once the phot</w:t>
      </w:r>
      <w:r w:rsidR="001B0329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s come </w:t>
      </w:r>
      <w:proofErr w:type="gramStart"/>
      <w:r>
        <w:rPr>
          <w:rFonts w:asciiTheme="minorHAnsi" w:hAnsiTheme="minorHAnsi"/>
        </w:rPr>
        <w:t>back</w:t>
      </w:r>
      <w:proofErr w:type="gramEnd"/>
      <w:r>
        <w:rPr>
          <w:rFonts w:asciiTheme="minorHAnsi" w:hAnsiTheme="minorHAnsi"/>
        </w:rPr>
        <w:t xml:space="preserve"> you can choose if you wish to</w:t>
      </w:r>
      <w:r w:rsidR="001B0329">
        <w:rPr>
          <w:rFonts w:asciiTheme="minorHAnsi" w:hAnsiTheme="minorHAnsi"/>
        </w:rPr>
        <w:t xml:space="preserve"> order the photographs or not.  Please note</w:t>
      </w:r>
      <w:proofErr w:type="gramStart"/>
      <w:r w:rsidR="001B0329">
        <w:rPr>
          <w:rFonts w:asciiTheme="minorHAnsi" w:hAnsiTheme="minorHAnsi"/>
        </w:rPr>
        <w:t>,</w:t>
      </w:r>
      <w:proofErr w:type="gramEnd"/>
      <w:r w:rsidR="001B0329">
        <w:rPr>
          <w:rFonts w:asciiTheme="minorHAnsi" w:hAnsiTheme="minorHAnsi"/>
        </w:rPr>
        <w:t xml:space="preserve"> t</w:t>
      </w:r>
      <w:r>
        <w:rPr>
          <w:rFonts w:asciiTheme="minorHAnsi" w:hAnsiTheme="minorHAnsi"/>
        </w:rPr>
        <w:t>here is no obligation to purchase them.</w:t>
      </w:r>
    </w:p>
    <w:p w:rsidR="00C1180A" w:rsidRPr="00C1180A" w:rsidRDefault="00C1180A" w:rsidP="00C1180A">
      <w:pPr>
        <w:rPr>
          <w:rFonts w:asciiTheme="minorHAnsi" w:hAnsiTheme="minorHAnsi"/>
        </w:rPr>
      </w:pPr>
    </w:p>
    <w:p w:rsidR="00C1180A" w:rsidRDefault="00C1180A" w:rsidP="00C1180A">
      <w:pPr>
        <w:rPr>
          <w:rFonts w:asciiTheme="minorHAnsi" w:hAnsiTheme="minorHAnsi"/>
        </w:rPr>
      </w:pPr>
    </w:p>
    <w:p w:rsidR="00C1180A" w:rsidRPr="00C1180A" w:rsidRDefault="00C1180A" w:rsidP="00C1180A">
      <w:pPr>
        <w:rPr>
          <w:rFonts w:asciiTheme="minorHAnsi" w:hAnsiTheme="minorHAnsi"/>
        </w:rPr>
      </w:pPr>
    </w:p>
    <w:p w:rsidR="00C1180A" w:rsidRPr="00C1180A" w:rsidRDefault="00C1180A" w:rsidP="00C1180A">
      <w:pPr>
        <w:rPr>
          <w:rFonts w:asciiTheme="minorHAnsi" w:hAnsiTheme="minorHAnsi"/>
        </w:rPr>
      </w:pPr>
      <w:r w:rsidRPr="00C1180A">
        <w:rPr>
          <w:rFonts w:asciiTheme="minorHAnsi" w:hAnsiTheme="minorHAnsi"/>
        </w:rPr>
        <w:t>Kind Regards</w:t>
      </w:r>
    </w:p>
    <w:p w:rsidR="00C1180A" w:rsidRPr="00C1180A" w:rsidRDefault="00C1180A" w:rsidP="00C1180A">
      <w:pPr>
        <w:rPr>
          <w:rFonts w:asciiTheme="minorHAnsi" w:hAnsiTheme="minorHAnsi"/>
        </w:rPr>
      </w:pPr>
    </w:p>
    <w:p w:rsidR="00C1180A" w:rsidRPr="00C1180A" w:rsidRDefault="00C1180A" w:rsidP="00C1180A">
      <w:pPr>
        <w:rPr>
          <w:rFonts w:asciiTheme="minorHAnsi" w:hAnsiTheme="minorHAnsi"/>
        </w:rPr>
      </w:pPr>
    </w:p>
    <w:p w:rsidR="00C1180A" w:rsidRDefault="00C1180A" w:rsidP="001B0329">
      <w:pPr>
        <w:contextualSpacing/>
        <w:rPr>
          <w:rFonts w:asciiTheme="minorHAnsi" w:eastAsiaTheme="minorEastAsia" w:hAnsiTheme="minorHAnsi" w:cstheme="minorBidi"/>
        </w:rPr>
      </w:pPr>
      <w:r w:rsidRPr="00C1180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22050D2" wp14:editId="0CC97A2F">
            <wp:simplePos x="0" y="0"/>
            <wp:positionH relativeFrom="column">
              <wp:posOffset>5520055</wp:posOffset>
            </wp:positionH>
            <wp:positionV relativeFrom="paragraph">
              <wp:posOffset>6840855</wp:posOffset>
            </wp:positionV>
            <wp:extent cx="795020" cy="795020"/>
            <wp:effectExtent l="19050" t="0" r="5080" b="0"/>
            <wp:wrapTight wrapText="bothSides">
              <wp:wrapPolygon edited="0">
                <wp:start x="-518" y="0"/>
                <wp:lineTo x="-518" y="21220"/>
                <wp:lineTo x="21738" y="21220"/>
                <wp:lineTo x="21738" y="0"/>
                <wp:lineTo x="-518" y="0"/>
              </wp:wrapPolygon>
            </wp:wrapTight>
            <wp:docPr id="3" name="Picture 1" descr="C:\Users\JHART\AppData\Local\Microsoft\Windows\Temporary Internet Files\Content.IE5\10IH6G5W\FairAchiever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FairAchiever_Schoo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180A">
        <w:rPr>
          <w:rFonts w:asciiTheme="minorHAnsi" w:hAnsiTheme="minorHAnsi" w:cs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8611426" wp14:editId="2F4EBCB0">
            <wp:simplePos x="0" y="0"/>
            <wp:positionH relativeFrom="column">
              <wp:posOffset>-890270</wp:posOffset>
            </wp:positionH>
            <wp:positionV relativeFrom="paragraph">
              <wp:posOffset>6790690</wp:posOffset>
            </wp:positionV>
            <wp:extent cx="1047750" cy="902335"/>
            <wp:effectExtent l="0" t="0" r="0" b="0"/>
            <wp:wrapTight wrapText="bothSides">
              <wp:wrapPolygon edited="0">
                <wp:start x="3142" y="2280"/>
                <wp:lineTo x="785" y="9120"/>
                <wp:lineTo x="785" y="11400"/>
                <wp:lineTo x="5498" y="19153"/>
                <wp:lineTo x="12175" y="20977"/>
                <wp:lineTo x="20422" y="20977"/>
                <wp:lineTo x="21600" y="20977"/>
                <wp:lineTo x="19244" y="19153"/>
                <wp:lineTo x="14138" y="16873"/>
                <wp:lineTo x="20029" y="10032"/>
                <wp:lineTo x="20029" y="9576"/>
                <wp:lineTo x="21600" y="8664"/>
                <wp:lineTo x="21207" y="5928"/>
                <wp:lineTo x="11389" y="2280"/>
                <wp:lineTo x="3142" y="2280"/>
              </wp:wrapPolygon>
            </wp:wrapTight>
            <wp:docPr id="2" name="Picture 1" descr="C:\Users\JHART\AppData\Local\Microsoft\Windows\Temporary Internet Files\Content.IE5\10IH6G5W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image001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0329">
        <w:rPr>
          <w:rFonts w:asciiTheme="minorHAnsi" w:eastAsiaTheme="minorEastAsia" w:hAnsiTheme="minorHAnsi" w:cstheme="minorBidi"/>
        </w:rPr>
        <w:t xml:space="preserve">Elaine </w:t>
      </w:r>
      <w:proofErr w:type="spellStart"/>
      <w:r w:rsidR="001B0329">
        <w:rPr>
          <w:rFonts w:asciiTheme="minorHAnsi" w:eastAsiaTheme="minorEastAsia" w:hAnsiTheme="minorHAnsi" w:cstheme="minorBidi"/>
        </w:rPr>
        <w:t>Mannix</w:t>
      </w:r>
      <w:proofErr w:type="spellEnd"/>
    </w:p>
    <w:p w:rsidR="001B0329" w:rsidRPr="00C1180A" w:rsidRDefault="001B0329" w:rsidP="001B0329">
      <w:pPr>
        <w:contextualSpacing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</w:rPr>
        <w:t>Head Teacher</w:t>
      </w:r>
    </w:p>
    <w:p w:rsidR="00474C28" w:rsidRPr="0052777C" w:rsidRDefault="00474C28" w:rsidP="008A422B">
      <w:pPr>
        <w:rPr>
          <w:rFonts w:asciiTheme="minorHAnsi" w:hAnsiTheme="minorHAnsi"/>
          <w:sz w:val="22"/>
          <w:szCs w:val="22"/>
        </w:rPr>
      </w:pPr>
    </w:p>
    <w:sectPr w:rsidR="00474C28" w:rsidRPr="0052777C" w:rsidSect="005A48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08" w:rsidRDefault="000C4108">
      <w:r>
        <w:separator/>
      </w:r>
    </w:p>
  </w:endnote>
  <w:endnote w:type="continuationSeparator" w:id="0">
    <w:p w:rsidR="000C4108" w:rsidRDefault="000C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Lyme Road, Axminster, Devon EX13 5BE. Telephone 01297 32785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08" w:rsidRDefault="000C4108">
      <w:r>
        <w:separator/>
      </w:r>
    </w:p>
  </w:footnote>
  <w:footnote w:type="continuationSeparator" w:id="0">
    <w:p w:rsidR="000C4108" w:rsidRDefault="000C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0A" w:rsidRDefault="007917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E634A5" w:rsidRDefault="0079170A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Mrs Elaine </w:t>
    </w:r>
    <w:proofErr w:type="spellStart"/>
    <w:r>
      <w:rPr>
        <w:rFonts w:ascii="Garamond" w:hAnsi="Garamond"/>
        <w:color w:val="000080"/>
        <w:lang w:val="en-GB"/>
      </w:rPr>
      <w:t>Mannix</w:t>
    </w:r>
    <w:proofErr w:type="spellEnd"/>
    <w:r>
      <w:rPr>
        <w:rFonts w:ascii="Garamond" w:hAnsi="Garamond"/>
        <w:color w:val="000080"/>
        <w:lang w:val="en-GB"/>
      </w:rPr>
      <w:t>,</w:t>
    </w:r>
    <w:r w:rsidR="00E634A5">
      <w:rPr>
        <w:rFonts w:ascii="Garamond" w:hAnsi="Garamond"/>
        <w:color w:val="000080"/>
        <w:lang w:val="en-GB"/>
      </w:rPr>
      <w:t xml:space="preserve"> Head Teacher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121CC"/>
    <w:multiLevelType w:val="hybridMultilevel"/>
    <w:tmpl w:val="A0B2410C"/>
    <w:lvl w:ilvl="0" w:tplc="E3164C16">
      <w:start w:val="1"/>
      <w:numFmt w:val="decimal"/>
      <w:lvlText w:val="%1."/>
      <w:lvlJc w:val="left"/>
      <w:pPr>
        <w:ind w:left="720" w:hanging="360"/>
      </w:pPr>
    </w:lvl>
    <w:lvl w:ilvl="1" w:tplc="8052288C">
      <w:start w:val="1"/>
      <w:numFmt w:val="lowerLetter"/>
      <w:lvlText w:val="%2."/>
      <w:lvlJc w:val="left"/>
      <w:pPr>
        <w:ind w:left="1440" w:hanging="360"/>
      </w:pPr>
    </w:lvl>
    <w:lvl w:ilvl="2" w:tplc="CCD6C0C0">
      <w:start w:val="1"/>
      <w:numFmt w:val="lowerRoman"/>
      <w:lvlText w:val="%3."/>
      <w:lvlJc w:val="right"/>
      <w:pPr>
        <w:ind w:left="2160" w:hanging="180"/>
      </w:pPr>
    </w:lvl>
    <w:lvl w:ilvl="3" w:tplc="FC586532">
      <w:start w:val="1"/>
      <w:numFmt w:val="decimal"/>
      <w:lvlText w:val="%4."/>
      <w:lvlJc w:val="left"/>
      <w:pPr>
        <w:ind w:left="2880" w:hanging="360"/>
      </w:pPr>
    </w:lvl>
    <w:lvl w:ilvl="4" w:tplc="ACBC4704">
      <w:start w:val="1"/>
      <w:numFmt w:val="lowerLetter"/>
      <w:lvlText w:val="%5."/>
      <w:lvlJc w:val="left"/>
      <w:pPr>
        <w:ind w:left="3600" w:hanging="360"/>
      </w:pPr>
    </w:lvl>
    <w:lvl w:ilvl="5" w:tplc="B5BA3C30">
      <w:start w:val="1"/>
      <w:numFmt w:val="lowerRoman"/>
      <w:lvlText w:val="%6."/>
      <w:lvlJc w:val="right"/>
      <w:pPr>
        <w:ind w:left="4320" w:hanging="180"/>
      </w:pPr>
    </w:lvl>
    <w:lvl w:ilvl="6" w:tplc="5F12B2A2">
      <w:start w:val="1"/>
      <w:numFmt w:val="decimal"/>
      <w:lvlText w:val="%7."/>
      <w:lvlJc w:val="left"/>
      <w:pPr>
        <w:ind w:left="5040" w:hanging="360"/>
      </w:pPr>
    </w:lvl>
    <w:lvl w:ilvl="7" w:tplc="6204A622">
      <w:start w:val="1"/>
      <w:numFmt w:val="lowerLetter"/>
      <w:lvlText w:val="%8."/>
      <w:lvlJc w:val="left"/>
      <w:pPr>
        <w:ind w:left="5760" w:hanging="360"/>
      </w:pPr>
    </w:lvl>
    <w:lvl w:ilvl="8" w:tplc="0DA6D5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0635"/>
    <w:multiLevelType w:val="hybridMultilevel"/>
    <w:tmpl w:val="8F32F532"/>
    <w:lvl w:ilvl="0" w:tplc="2268543E">
      <w:start w:val="1"/>
      <w:numFmt w:val="decimal"/>
      <w:lvlText w:val="%1."/>
      <w:lvlJc w:val="left"/>
      <w:pPr>
        <w:ind w:left="720" w:hanging="360"/>
      </w:pPr>
    </w:lvl>
    <w:lvl w:ilvl="1" w:tplc="679C67CC">
      <w:start w:val="1"/>
      <w:numFmt w:val="lowerLetter"/>
      <w:lvlText w:val="%2."/>
      <w:lvlJc w:val="left"/>
      <w:pPr>
        <w:ind w:left="1440" w:hanging="360"/>
      </w:pPr>
    </w:lvl>
    <w:lvl w:ilvl="2" w:tplc="5FDE2AAA">
      <w:start w:val="1"/>
      <w:numFmt w:val="lowerRoman"/>
      <w:lvlText w:val="%3."/>
      <w:lvlJc w:val="right"/>
      <w:pPr>
        <w:ind w:left="2160" w:hanging="180"/>
      </w:pPr>
    </w:lvl>
    <w:lvl w:ilvl="3" w:tplc="004EE990">
      <w:start w:val="1"/>
      <w:numFmt w:val="decimal"/>
      <w:lvlText w:val="%4."/>
      <w:lvlJc w:val="left"/>
      <w:pPr>
        <w:ind w:left="2880" w:hanging="360"/>
      </w:pPr>
    </w:lvl>
    <w:lvl w:ilvl="4" w:tplc="D34EEAD6">
      <w:start w:val="1"/>
      <w:numFmt w:val="lowerLetter"/>
      <w:lvlText w:val="%5."/>
      <w:lvlJc w:val="left"/>
      <w:pPr>
        <w:ind w:left="3600" w:hanging="360"/>
      </w:pPr>
    </w:lvl>
    <w:lvl w:ilvl="5" w:tplc="D90E79E4">
      <w:start w:val="1"/>
      <w:numFmt w:val="lowerRoman"/>
      <w:lvlText w:val="%6."/>
      <w:lvlJc w:val="right"/>
      <w:pPr>
        <w:ind w:left="4320" w:hanging="180"/>
      </w:pPr>
    </w:lvl>
    <w:lvl w:ilvl="6" w:tplc="A992CDAE">
      <w:start w:val="1"/>
      <w:numFmt w:val="decimal"/>
      <w:lvlText w:val="%7."/>
      <w:lvlJc w:val="left"/>
      <w:pPr>
        <w:ind w:left="5040" w:hanging="360"/>
      </w:pPr>
    </w:lvl>
    <w:lvl w:ilvl="7" w:tplc="23F27090">
      <w:start w:val="1"/>
      <w:numFmt w:val="lowerLetter"/>
      <w:lvlText w:val="%8."/>
      <w:lvlJc w:val="left"/>
      <w:pPr>
        <w:ind w:left="5760" w:hanging="360"/>
      </w:pPr>
    </w:lvl>
    <w:lvl w:ilvl="8" w:tplc="D42670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83A3A"/>
    <w:multiLevelType w:val="hybridMultilevel"/>
    <w:tmpl w:val="EDDCB266"/>
    <w:lvl w:ilvl="0" w:tplc="F2F8B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1317DDA"/>
    <w:multiLevelType w:val="hybridMultilevel"/>
    <w:tmpl w:val="E0F014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D434C"/>
    <w:multiLevelType w:val="hybridMultilevel"/>
    <w:tmpl w:val="D4FC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07A1D"/>
    <w:multiLevelType w:val="multilevel"/>
    <w:tmpl w:val="1E50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05E09"/>
    <w:rsid w:val="00044F29"/>
    <w:rsid w:val="00047485"/>
    <w:rsid w:val="000524A3"/>
    <w:rsid w:val="00096E52"/>
    <w:rsid w:val="000B26F8"/>
    <w:rsid w:val="000C4108"/>
    <w:rsid w:val="000D7DB9"/>
    <w:rsid w:val="000E3E18"/>
    <w:rsid w:val="001079CD"/>
    <w:rsid w:val="00107A5D"/>
    <w:rsid w:val="00143A06"/>
    <w:rsid w:val="00155D0C"/>
    <w:rsid w:val="00170129"/>
    <w:rsid w:val="00172CC9"/>
    <w:rsid w:val="00174309"/>
    <w:rsid w:val="001755C4"/>
    <w:rsid w:val="0018235E"/>
    <w:rsid w:val="00183EFA"/>
    <w:rsid w:val="001866D5"/>
    <w:rsid w:val="001973CB"/>
    <w:rsid w:val="001A4022"/>
    <w:rsid w:val="001B0329"/>
    <w:rsid w:val="00223126"/>
    <w:rsid w:val="002249B6"/>
    <w:rsid w:val="00224A49"/>
    <w:rsid w:val="002420C1"/>
    <w:rsid w:val="00246312"/>
    <w:rsid w:val="00255C91"/>
    <w:rsid w:val="00256620"/>
    <w:rsid w:val="0026169E"/>
    <w:rsid w:val="0026341F"/>
    <w:rsid w:val="002659C5"/>
    <w:rsid w:val="00276A6D"/>
    <w:rsid w:val="00286BF8"/>
    <w:rsid w:val="0029067E"/>
    <w:rsid w:val="0031576D"/>
    <w:rsid w:val="00333D47"/>
    <w:rsid w:val="00371A09"/>
    <w:rsid w:val="003758DF"/>
    <w:rsid w:val="00392A09"/>
    <w:rsid w:val="003A1AC3"/>
    <w:rsid w:val="003A1DB7"/>
    <w:rsid w:val="003D1CBE"/>
    <w:rsid w:val="003D39A2"/>
    <w:rsid w:val="003F6F2E"/>
    <w:rsid w:val="00414177"/>
    <w:rsid w:val="00417C5E"/>
    <w:rsid w:val="004346EB"/>
    <w:rsid w:val="00445DCD"/>
    <w:rsid w:val="004561D4"/>
    <w:rsid w:val="004667AA"/>
    <w:rsid w:val="00474C28"/>
    <w:rsid w:val="00476978"/>
    <w:rsid w:val="004E292C"/>
    <w:rsid w:val="004F534D"/>
    <w:rsid w:val="005022D1"/>
    <w:rsid w:val="005071CC"/>
    <w:rsid w:val="00513809"/>
    <w:rsid w:val="005165DD"/>
    <w:rsid w:val="00520B4A"/>
    <w:rsid w:val="0052777C"/>
    <w:rsid w:val="00530859"/>
    <w:rsid w:val="0056132A"/>
    <w:rsid w:val="00562998"/>
    <w:rsid w:val="0059665F"/>
    <w:rsid w:val="005A04BE"/>
    <w:rsid w:val="005A35E9"/>
    <w:rsid w:val="005A48C5"/>
    <w:rsid w:val="005A5C22"/>
    <w:rsid w:val="006414DF"/>
    <w:rsid w:val="00655C5E"/>
    <w:rsid w:val="00663B58"/>
    <w:rsid w:val="00667877"/>
    <w:rsid w:val="0067157C"/>
    <w:rsid w:val="00685B65"/>
    <w:rsid w:val="006A1414"/>
    <w:rsid w:val="006B4A7B"/>
    <w:rsid w:val="006B6849"/>
    <w:rsid w:val="006C1F22"/>
    <w:rsid w:val="006D1601"/>
    <w:rsid w:val="006F056A"/>
    <w:rsid w:val="007045E8"/>
    <w:rsid w:val="00723E27"/>
    <w:rsid w:val="00735B8C"/>
    <w:rsid w:val="00747BF9"/>
    <w:rsid w:val="007567D1"/>
    <w:rsid w:val="007606EA"/>
    <w:rsid w:val="00760D77"/>
    <w:rsid w:val="00762024"/>
    <w:rsid w:val="00765374"/>
    <w:rsid w:val="00776411"/>
    <w:rsid w:val="00781413"/>
    <w:rsid w:val="0079170A"/>
    <w:rsid w:val="00791BDD"/>
    <w:rsid w:val="00797DAA"/>
    <w:rsid w:val="007A5D5E"/>
    <w:rsid w:val="007B4C08"/>
    <w:rsid w:val="007C6D94"/>
    <w:rsid w:val="007D6AFA"/>
    <w:rsid w:val="007E33C7"/>
    <w:rsid w:val="007F5FFF"/>
    <w:rsid w:val="00820C6C"/>
    <w:rsid w:val="008263FC"/>
    <w:rsid w:val="00850226"/>
    <w:rsid w:val="00856A81"/>
    <w:rsid w:val="00866271"/>
    <w:rsid w:val="00870524"/>
    <w:rsid w:val="008712A1"/>
    <w:rsid w:val="00894614"/>
    <w:rsid w:val="00895839"/>
    <w:rsid w:val="00896E10"/>
    <w:rsid w:val="008A333B"/>
    <w:rsid w:val="008A422B"/>
    <w:rsid w:val="008A67EC"/>
    <w:rsid w:val="008B48D6"/>
    <w:rsid w:val="008B4AAF"/>
    <w:rsid w:val="008C2B5C"/>
    <w:rsid w:val="008C6738"/>
    <w:rsid w:val="008D37F7"/>
    <w:rsid w:val="008E0BD2"/>
    <w:rsid w:val="008E72D6"/>
    <w:rsid w:val="00957350"/>
    <w:rsid w:val="00966F2E"/>
    <w:rsid w:val="00967F77"/>
    <w:rsid w:val="009B5F92"/>
    <w:rsid w:val="009B7720"/>
    <w:rsid w:val="009C0F96"/>
    <w:rsid w:val="009C595A"/>
    <w:rsid w:val="009F4FFE"/>
    <w:rsid w:val="00A013A8"/>
    <w:rsid w:val="00A01CF9"/>
    <w:rsid w:val="00A03A65"/>
    <w:rsid w:val="00A05B6A"/>
    <w:rsid w:val="00A10243"/>
    <w:rsid w:val="00A11F6A"/>
    <w:rsid w:val="00A12747"/>
    <w:rsid w:val="00A16B92"/>
    <w:rsid w:val="00A46AE6"/>
    <w:rsid w:val="00A81A2B"/>
    <w:rsid w:val="00AA4C88"/>
    <w:rsid w:val="00AB2B46"/>
    <w:rsid w:val="00AC333F"/>
    <w:rsid w:val="00AC77E0"/>
    <w:rsid w:val="00AE1066"/>
    <w:rsid w:val="00AE40D6"/>
    <w:rsid w:val="00AF0F5E"/>
    <w:rsid w:val="00AF1080"/>
    <w:rsid w:val="00AF11DC"/>
    <w:rsid w:val="00B111F3"/>
    <w:rsid w:val="00B22CA5"/>
    <w:rsid w:val="00B273D9"/>
    <w:rsid w:val="00B30AB2"/>
    <w:rsid w:val="00B36FBF"/>
    <w:rsid w:val="00B42CA0"/>
    <w:rsid w:val="00B615C0"/>
    <w:rsid w:val="00BA7209"/>
    <w:rsid w:val="00BC2A4C"/>
    <w:rsid w:val="00BD1620"/>
    <w:rsid w:val="00BF7189"/>
    <w:rsid w:val="00C05DBB"/>
    <w:rsid w:val="00C100B9"/>
    <w:rsid w:val="00C1180A"/>
    <w:rsid w:val="00C11FCA"/>
    <w:rsid w:val="00C36D48"/>
    <w:rsid w:val="00C4396E"/>
    <w:rsid w:val="00C449D4"/>
    <w:rsid w:val="00C733A1"/>
    <w:rsid w:val="00C75931"/>
    <w:rsid w:val="00C851B3"/>
    <w:rsid w:val="00C856D8"/>
    <w:rsid w:val="00C85D55"/>
    <w:rsid w:val="00CB5EC7"/>
    <w:rsid w:val="00CB67A9"/>
    <w:rsid w:val="00CB7E18"/>
    <w:rsid w:val="00CE3920"/>
    <w:rsid w:val="00CF27CD"/>
    <w:rsid w:val="00D059F1"/>
    <w:rsid w:val="00D10B1D"/>
    <w:rsid w:val="00D13085"/>
    <w:rsid w:val="00D25BA9"/>
    <w:rsid w:val="00D34493"/>
    <w:rsid w:val="00D34B89"/>
    <w:rsid w:val="00D62C81"/>
    <w:rsid w:val="00D66D08"/>
    <w:rsid w:val="00D87001"/>
    <w:rsid w:val="00DA244F"/>
    <w:rsid w:val="00DB716B"/>
    <w:rsid w:val="00DC1138"/>
    <w:rsid w:val="00DE33C6"/>
    <w:rsid w:val="00DE4D32"/>
    <w:rsid w:val="00DE7A13"/>
    <w:rsid w:val="00DF5529"/>
    <w:rsid w:val="00E00684"/>
    <w:rsid w:val="00E02094"/>
    <w:rsid w:val="00E23FCD"/>
    <w:rsid w:val="00E372EB"/>
    <w:rsid w:val="00E611A4"/>
    <w:rsid w:val="00E634A5"/>
    <w:rsid w:val="00E65271"/>
    <w:rsid w:val="00E71EA8"/>
    <w:rsid w:val="00E8109F"/>
    <w:rsid w:val="00E869C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2A14"/>
    <w:rsid w:val="00F33DB3"/>
    <w:rsid w:val="00F37765"/>
    <w:rsid w:val="00F45C05"/>
    <w:rsid w:val="00F50A09"/>
    <w:rsid w:val="00F52AE0"/>
    <w:rsid w:val="00F603B8"/>
    <w:rsid w:val="00F65068"/>
    <w:rsid w:val="00F92300"/>
    <w:rsid w:val="00F94EAD"/>
    <w:rsid w:val="00F978C9"/>
    <w:rsid w:val="00FA5C3C"/>
    <w:rsid w:val="00FB1719"/>
    <w:rsid w:val="00FC23EA"/>
    <w:rsid w:val="00FD33C1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825"/>
    <o:shapelayout v:ext="edit">
      <o:idmap v:ext="edit" data="1"/>
    </o:shapelayout>
  </w:shapeDefaults>
  <w:decimalSymbol w:val="."/>
  <w:listSeparator w:val=","/>
  <w14:docId w14:val="773F95D0"/>
  <w15:docId w15:val="{2C2A54FE-2D01-460A-B0BC-B3F875AA2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6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rsid w:val="00CE3920"/>
    <w:rPr>
      <w:rFonts w:ascii="Times New Roman" w:hAnsi="Times New Roman" w:cs="Times New Roman"/>
      <w:szCs w:val="24"/>
      <w:lang w:val="en-GB" w:eastAsia="en-GB"/>
    </w:rPr>
  </w:style>
  <w:style w:type="character" w:customStyle="1" w:styleId="spellingerror">
    <w:name w:val="spellingerror"/>
    <w:basedOn w:val="DefaultParagraphFont"/>
    <w:rsid w:val="00CE3920"/>
  </w:style>
  <w:style w:type="character" w:customStyle="1" w:styleId="normaltextrun">
    <w:name w:val="normaltextrun"/>
    <w:basedOn w:val="DefaultParagraphFont"/>
    <w:rsid w:val="00CE3920"/>
  </w:style>
  <w:style w:type="character" w:customStyle="1" w:styleId="eop">
    <w:name w:val="eop"/>
    <w:basedOn w:val="DefaultParagraphFont"/>
    <w:rsid w:val="00CE3920"/>
  </w:style>
  <w:style w:type="character" w:customStyle="1" w:styleId="apple-converted-space">
    <w:name w:val="apple-converted-space"/>
    <w:basedOn w:val="DefaultParagraphFont"/>
    <w:rsid w:val="00D34B89"/>
  </w:style>
  <w:style w:type="table" w:customStyle="1" w:styleId="TableGrid1">
    <w:name w:val="Table Grid1"/>
    <w:basedOn w:val="TableNormal"/>
    <w:next w:val="TableGrid"/>
    <w:rsid w:val="00D66D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F056A"/>
    <w:rPr>
      <w:i/>
      <w:iCs/>
    </w:rPr>
  </w:style>
  <w:style w:type="character" w:customStyle="1" w:styleId="normaltextrun1">
    <w:name w:val="normaltextrun1"/>
    <w:basedOn w:val="DefaultParagraphFont"/>
    <w:rsid w:val="00FC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3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6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2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2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28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1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9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15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90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3895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71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25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359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033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12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9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955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2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98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456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145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7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705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8231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51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887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205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20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699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260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2706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82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102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0121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62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9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9260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76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0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182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662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85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77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735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21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17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634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04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12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6143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358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0382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6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702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308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802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53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59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518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Stewart</dc:creator>
  <cp:lastModifiedBy>Tammy Newcombe</cp:lastModifiedBy>
  <cp:revision>2</cp:revision>
  <cp:lastPrinted>2018-09-13T09:31:00Z</cp:lastPrinted>
  <dcterms:created xsi:type="dcterms:W3CDTF">2018-10-02T12:17:00Z</dcterms:created>
  <dcterms:modified xsi:type="dcterms:W3CDTF">2018-10-02T12:17:00Z</dcterms:modified>
</cp:coreProperties>
</file>