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34C" w:rsidRPr="0015734C" w:rsidRDefault="0015734C" w:rsidP="0015734C">
      <w:pPr>
        <w:rPr>
          <w:rFonts w:ascii="Calibri" w:hAnsi="Calibri" w:cs="Calibri"/>
          <w:sz w:val="22"/>
          <w:szCs w:val="22"/>
          <w:lang w:val="en-GB" w:eastAsia="en-GB"/>
        </w:rPr>
      </w:pPr>
      <w:bookmarkStart w:id="0" w:name="_GoBack"/>
      <w:bookmarkEnd w:id="0"/>
    </w:p>
    <w:p w:rsidR="0015734C" w:rsidRPr="0015734C" w:rsidRDefault="0015734C" w:rsidP="0015734C">
      <w:pPr>
        <w:spacing w:after="120"/>
        <w:jc w:val="center"/>
        <w:rPr>
          <w:rFonts w:ascii="Calibri" w:hAnsi="Calibri" w:cs="Calibri"/>
          <w:b/>
          <w:szCs w:val="22"/>
          <w:lang w:val="en-GB"/>
        </w:rPr>
      </w:pPr>
      <w:r w:rsidRPr="0015734C">
        <w:rPr>
          <w:rFonts w:ascii="Calibri" w:hAnsi="Calibri" w:cs="Calibri"/>
          <w:b/>
          <w:szCs w:val="22"/>
          <w:lang w:val="en-GB"/>
        </w:rPr>
        <w:t>JOB DESCRIPTION</w:t>
      </w:r>
    </w:p>
    <w:p w:rsidR="0015734C" w:rsidRPr="0015734C" w:rsidRDefault="0015734C" w:rsidP="0015734C">
      <w:pPr>
        <w:spacing w:after="120"/>
        <w:rPr>
          <w:rFonts w:ascii="Calibri" w:hAnsi="Calibri" w:cs="Calibri"/>
          <w:sz w:val="22"/>
          <w:szCs w:val="22"/>
          <w:lang w:val="en-GB"/>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15734C" w:rsidRPr="0015734C" w:rsidTr="0015734C">
        <w:tc>
          <w:tcPr>
            <w:tcW w:w="9173" w:type="dxa"/>
            <w:tcBorders>
              <w:top w:val="single" w:sz="4" w:space="0" w:color="auto"/>
              <w:left w:val="single" w:sz="4" w:space="0" w:color="auto"/>
              <w:bottom w:val="single" w:sz="4" w:space="0" w:color="auto"/>
              <w:right w:val="single" w:sz="4" w:space="0" w:color="auto"/>
            </w:tcBorders>
          </w:tcPr>
          <w:p w:rsidR="0015734C" w:rsidRPr="0015734C" w:rsidRDefault="0015734C">
            <w:pPr>
              <w:tabs>
                <w:tab w:val="left" w:pos="420"/>
                <w:tab w:val="left" w:pos="3544"/>
              </w:tabs>
              <w:rPr>
                <w:rFonts w:ascii="Calibri" w:hAnsi="Calibri" w:cs="Calibri"/>
                <w:sz w:val="22"/>
                <w:szCs w:val="22"/>
                <w:lang w:val="en-GB"/>
              </w:rPr>
            </w:pPr>
            <w:r w:rsidRPr="0015734C">
              <w:rPr>
                <w:noProof/>
                <w:lang w:val="en-GB" w:eastAsia="en-GB"/>
              </w:rPr>
              <mc:AlternateContent>
                <mc:Choice Requires="wps">
                  <w:drawing>
                    <wp:anchor distT="0" distB="0" distL="114300" distR="114300" simplePos="0" relativeHeight="251653632" behindDoc="0" locked="0" layoutInCell="1" allowOverlap="1" wp14:anchorId="664E03DB" wp14:editId="59F6CACA">
                      <wp:simplePos x="0" y="0"/>
                      <wp:positionH relativeFrom="column">
                        <wp:posOffset>-55880</wp:posOffset>
                      </wp:positionH>
                      <wp:positionV relativeFrom="paragraph">
                        <wp:posOffset>36195</wp:posOffset>
                      </wp:positionV>
                      <wp:extent cx="2143125" cy="285750"/>
                      <wp:effectExtent l="10795" t="7620" r="8255" b="1143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85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734C" w:rsidRDefault="0015734C" w:rsidP="0015734C">
                                  <w:pPr>
                                    <w:rPr>
                                      <w:rFonts w:ascii="Calibri" w:hAnsi="Calibri" w:cs="Calibri"/>
                                      <w:b/>
                                      <w:sz w:val="22"/>
                                    </w:rPr>
                                  </w:pPr>
                                  <w:r>
                                    <w:rPr>
                                      <w:rFonts w:ascii="Calibri" w:hAnsi="Calibri" w:cs="Calibri"/>
                                      <w:b/>
                                      <w:sz w:val="22"/>
                                    </w:rPr>
                                    <w:t>Job title: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64E03DB" id="Rounded Rectangle 10" o:spid="_x0000_s1026" style="position:absolute;margin-left:-4.4pt;margin-top:2.85pt;width:168.7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" filled="f">
                      <v:textbox>
                        <w:txbxContent>
                          <w:p w:rsidR="0015734C" w:rsidRDefault="0015734C" w:rsidP="0015734C">
                            <w:pPr>
                              <w:rPr>
                                <w:rFonts w:ascii="Calibri" w:hAnsi="Calibri" w:cs="Calibri"/>
                                <w:b/>
                                <w:sz w:val="22"/>
                              </w:rPr>
                            </w:pPr>
                            <w:r>
                              <w:rPr>
                                <w:rFonts w:ascii="Calibri" w:hAnsi="Calibri" w:cs="Calibri"/>
                                <w:b/>
                                <w:sz w:val="22"/>
                              </w:rPr>
                              <w:t>Job title:</w:t>
                            </w:r>
                          </w:p>
                        </w:txbxContent>
                      </v:textbox>
                    </v:roundrect>
                  </w:pict>
                </mc:Fallback>
              </mc:AlternateContent>
            </w:r>
          </w:p>
          <w:p w:rsidR="0015734C" w:rsidRPr="0015734C" w:rsidRDefault="0015734C">
            <w:pPr>
              <w:tabs>
                <w:tab w:val="left" w:pos="420"/>
                <w:tab w:val="left" w:pos="3544"/>
              </w:tabs>
              <w:spacing w:after="120"/>
              <w:rPr>
                <w:rFonts w:ascii="Calibri" w:hAnsi="Calibri" w:cs="Calibri"/>
                <w:sz w:val="22"/>
                <w:szCs w:val="22"/>
                <w:lang w:val="en-GB"/>
              </w:rPr>
            </w:pPr>
          </w:p>
          <w:p w:rsidR="00AA278E" w:rsidRDefault="00AA278E" w:rsidP="00E16916">
            <w:pPr>
              <w:pStyle w:val="Header"/>
              <w:tabs>
                <w:tab w:val="left" w:pos="420"/>
                <w:tab w:val="left" w:pos="3544"/>
              </w:tabs>
              <w:spacing w:after="120"/>
              <w:rPr>
                <w:rFonts w:ascii="Calibri" w:hAnsi="Calibri" w:cs="Calibri"/>
                <w:b/>
                <w:sz w:val="22"/>
                <w:szCs w:val="22"/>
                <w:lang w:val="en-GB"/>
              </w:rPr>
            </w:pPr>
            <w:r>
              <w:rPr>
                <w:rFonts w:ascii="Calibri" w:hAnsi="Calibri" w:cs="Calibri"/>
                <w:b/>
                <w:sz w:val="22"/>
                <w:szCs w:val="22"/>
                <w:lang w:val="en-GB"/>
              </w:rPr>
              <w:t>Senior Administrative Officer</w:t>
            </w:r>
          </w:p>
          <w:p w:rsidR="0015734C" w:rsidRPr="00E16916" w:rsidRDefault="00AA278E" w:rsidP="00E16916">
            <w:pPr>
              <w:pStyle w:val="Header"/>
              <w:tabs>
                <w:tab w:val="left" w:pos="420"/>
                <w:tab w:val="left" w:pos="3544"/>
              </w:tabs>
              <w:spacing w:after="120"/>
              <w:rPr>
                <w:rFonts w:ascii="Calibri" w:hAnsi="Calibri" w:cs="Calibri"/>
                <w:b/>
                <w:sz w:val="22"/>
                <w:szCs w:val="22"/>
                <w:lang w:val="en-GB"/>
              </w:rPr>
            </w:pPr>
            <w:r>
              <w:rPr>
                <w:rFonts w:ascii="Calibri" w:hAnsi="Calibri" w:cs="Calibri"/>
                <w:b/>
                <w:sz w:val="22"/>
                <w:szCs w:val="22"/>
                <w:lang w:val="en-GB"/>
              </w:rPr>
              <w:t>Point 18-22 Salary £18</w:t>
            </w:r>
            <w:r w:rsidR="00503C0D">
              <w:rPr>
                <w:rFonts w:ascii="Calibri" w:hAnsi="Calibri" w:cs="Calibri"/>
                <w:b/>
                <w:sz w:val="22"/>
                <w:szCs w:val="22"/>
                <w:lang w:val="en-GB"/>
              </w:rPr>
              <w:t>,</w:t>
            </w:r>
            <w:r>
              <w:rPr>
                <w:rFonts w:ascii="Calibri" w:hAnsi="Calibri" w:cs="Calibri"/>
                <w:b/>
                <w:sz w:val="22"/>
                <w:szCs w:val="22"/>
                <w:lang w:val="en-GB"/>
              </w:rPr>
              <w:t>870 - £21</w:t>
            </w:r>
            <w:r w:rsidR="00503C0D">
              <w:rPr>
                <w:rFonts w:ascii="Calibri" w:hAnsi="Calibri" w:cs="Calibri"/>
                <w:b/>
                <w:sz w:val="22"/>
                <w:szCs w:val="22"/>
                <w:lang w:val="en-GB"/>
              </w:rPr>
              <w:t>,</w:t>
            </w:r>
            <w:r>
              <w:rPr>
                <w:rFonts w:ascii="Calibri" w:hAnsi="Calibri" w:cs="Calibri"/>
                <w:b/>
                <w:sz w:val="22"/>
                <w:szCs w:val="22"/>
                <w:lang w:val="en-GB"/>
              </w:rPr>
              <w:t>074</w:t>
            </w:r>
            <w:r w:rsidR="0015734C" w:rsidRPr="0015734C">
              <w:rPr>
                <w:rFonts w:ascii="Calibri" w:hAnsi="Calibri" w:cs="Calibri"/>
                <w:b/>
                <w:sz w:val="22"/>
                <w:szCs w:val="22"/>
                <w:lang w:val="en-GB"/>
              </w:rPr>
              <w:tab/>
            </w:r>
            <w:r>
              <w:rPr>
                <w:rFonts w:ascii="Calibri" w:hAnsi="Calibri" w:cs="Calibri"/>
                <w:b/>
                <w:sz w:val="22"/>
                <w:szCs w:val="22"/>
                <w:lang w:val="en-GB"/>
              </w:rPr>
              <w:t>(Grade D)</w:t>
            </w:r>
          </w:p>
        </w:tc>
      </w:tr>
      <w:tr w:rsidR="0015734C" w:rsidRPr="0015734C" w:rsidTr="0015734C">
        <w:tc>
          <w:tcPr>
            <w:tcW w:w="9173" w:type="dxa"/>
            <w:tcBorders>
              <w:top w:val="single" w:sz="4" w:space="0" w:color="auto"/>
              <w:left w:val="single" w:sz="4" w:space="0" w:color="auto"/>
              <w:bottom w:val="single" w:sz="4" w:space="0" w:color="auto"/>
              <w:right w:val="single" w:sz="4" w:space="0" w:color="auto"/>
            </w:tcBorders>
          </w:tcPr>
          <w:p w:rsidR="0015734C" w:rsidRPr="0015734C" w:rsidRDefault="0015734C">
            <w:pPr>
              <w:tabs>
                <w:tab w:val="left" w:pos="420"/>
                <w:tab w:val="left" w:pos="3261"/>
                <w:tab w:val="left" w:pos="3544"/>
              </w:tabs>
              <w:rPr>
                <w:rFonts w:ascii="Calibri" w:hAnsi="Calibri" w:cs="Calibri"/>
                <w:noProof/>
                <w:sz w:val="22"/>
                <w:szCs w:val="22"/>
                <w:lang w:val="en-GB"/>
              </w:rPr>
            </w:pPr>
            <w:r w:rsidRPr="0015734C">
              <w:rPr>
                <w:noProof/>
                <w:lang w:val="en-GB" w:eastAsia="en-GB"/>
              </w:rPr>
              <mc:AlternateContent>
                <mc:Choice Requires="wps">
                  <w:drawing>
                    <wp:anchor distT="0" distB="0" distL="114300" distR="114300" simplePos="0" relativeHeight="251654656" behindDoc="0" locked="0" layoutInCell="1" allowOverlap="1" wp14:anchorId="6BCE863D" wp14:editId="6D00D0B6">
                      <wp:simplePos x="0" y="0"/>
                      <wp:positionH relativeFrom="column">
                        <wp:posOffset>-55880</wp:posOffset>
                      </wp:positionH>
                      <wp:positionV relativeFrom="paragraph">
                        <wp:posOffset>33655</wp:posOffset>
                      </wp:positionV>
                      <wp:extent cx="2143125" cy="285750"/>
                      <wp:effectExtent l="10795" t="5080" r="8255" b="1397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85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734C" w:rsidRDefault="0015734C" w:rsidP="0015734C">
                                  <w:pPr>
                                    <w:rPr>
                                      <w:rFonts w:ascii="Calibri" w:hAnsi="Calibri" w:cs="Calibri"/>
                                      <w:b/>
                                      <w:sz w:val="22"/>
                                    </w:rPr>
                                  </w:pPr>
                                  <w:r>
                                    <w:rPr>
                                      <w:rFonts w:ascii="Calibri" w:hAnsi="Calibri" w:cs="Calibri"/>
                                      <w:b/>
                                      <w:sz w:val="22"/>
                                    </w:rPr>
                                    <w:t>Line Manager: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CE863D" id="Rounded Rectangle 9" o:spid="_x0000_s1027" style="position:absolute;margin-left:-4.4pt;margin-top:2.65pt;width:168.7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" filled="f">
                      <v:textbox>
                        <w:txbxContent>
                          <w:p w:rsidR="0015734C" w:rsidRDefault="0015734C" w:rsidP="0015734C">
                            <w:pPr>
                              <w:rPr>
                                <w:rFonts w:ascii="Calibri" w:hAnsi="Calibri" w:cs="Calibri"/>
                                <w:b/>
                                <w:sz w:val="22"/>
                              </w:rPr>
                            </w:pPr>
                            <w:r>
                              <w:rPr>
                                <w:rFonts w:ascii="Calibri" w:hAnsi="Calibri" w:cs="Calibri"/>
                                <w:b/>
                                <w:sz w:val="22"/>
                              </w:rPr>
                              <w:t>Line Manager:</w:t>
                            </w:r>
                          </w:p>
                        </w:txbxContent>
                      </v:textbox>
                    </v:roundrect>
                  </w:pict>
                </mc:Fallback>
              </mc:AlternateContent>
            </w:r>
          </w:p>
          <w:p w:rsidR="0015734C" w:rsidRPr="0015734C" w:rsidRDefault="0015734C">
            <w:pPr>
              <w:tabs>
                <w:tab w:val="left" w:pos="420"/>
                <w:tab w:val="left" w:pos="3544"/>
              </w:tabs>
              <w:spacing w:after="120"/>
              <w:rPr>
                <w:rFonts w:ascii="Calibri" w:hAnsi="Calibri" w:cs="Calibri"/>
                <w:noProof/>
                <w:sz w:val="22"/>
                <w:szCs w:val="22"/>
                <w:lang w:val="en-GB"/>
              </w:rPr>
            </w:pPr>
          </w:p>
          <w:p w:rsidR="0015734C" w:rsidRPr="0015734C" w:rsidRDefault="00AA278E">
            <w:pPr>
              <w:pStyle w:val="Header"/>
              <w:tabs>
                <w:tab w:val="left" w:pos="420"/>
                <w:tab w:val="left" w:pos="3544"/>
              </w:tabs>
              <w:spacing w:after="120"/>
              <w:rPr>
                <w:rFonts w:ascii="Calibri" w:hAnsi="Calibri" w:cs="Calibri"/>
                <w:sz w:val="22"/>
                <w:szCs w:val="22"/>
                <w:lang w:val="en-GB"/>
              </w:rPr>
            </w:pPr>
            <w:r>
              <w:rPr>
                <w:rFonts w:ascii="Calibri" w:hAnsi="Calibri" w:cs="Calibri"/>
                <w:noProof/>
                <w:sz w:val="22"/>
                <w:szCs w:val="22"/>
                <w:lang w:val="en-GB"/>
              </w:rPr>
              <w:t>TB</w:t>
            </w:r>
            <w:r w:rsidR="00503C0D">
              <w:rPr>
                <w:rFonts w:ascii="Calibri" w:hAnsi="Calibri" w:cs="Calibri"/>
                <w:noProof/>
                <w:sz w:val="22"/>
                <w:szCs w:val="22"/>
                <w:lang w:val="en-GB"/>
              </w:rPr>
              <w:t>C</w:t>
            </w:r>
          </w:p>
          <w:p w:rsidR="0015734C" w:rsidRPr="0015734C" w:rsidRDefault="0015734C">
            <w:pPr>
              <w:tabs>
                <w:tab w:val="left" w:pos="420"/>
                <w:tab w:val="left" w:pos="3544"/>
              </w:tabs>
              <w:rPr>
                <w:rFonts w:ascii="Calibri" w:hAnsi="Calibri" w:cs="Calibri"/>
                <w:noProof/>
                <w:sz w:val="22"/>
                <w:szCs w:val="22"/>
                <w:lang w:val="en-GB"/>
              </w:rPr>
            </w:pPr>
          </w:p>
        </w:tc>
      </w:tr>
      <w:tr w:rsidR="0015734C" w:rsidRPr="0015734C" w:rsidTr="0015734C">
        <w:tc>
          <w:tcPr>
            <w:tcW w:w="9173" w:type="dxa"/>
            <w:tcBorders>
              <w:top w:val="single" w:sz="4" w:space="0" w:color="auto"/>
              <w:left w:val="single" w:sz="4" w:space="0" w:color="auto"/>
              <w:bottom w:val="single" w:sz="4" w:space="0" w:color="auto"/>
              <w:right w:val="single" w:sz="4" w:space="0" w:color="auto"/>
            </w:tcBorders>
          </w:tcPr>
          <w:p w:rsidR="0015734C" w:rsidRPr="0015734C" w:rsidRDefault="0015734C">
            <w:pPr>
              <w:tabs>
                <w:tab w:val="left" w:pos="420"/>
                <w:tab w:val="left" w:pos="3544"/>
              </w:tabs>
              <w:rPr>
                <w:rFonts w:ascii="Calibri" w:hAnsi="Calibri" w:cs="Calibri"/>
                <w:sz w:val="22"/>
                <w:szCs w:val="22"/>
                <w:lang w:val="en-GB"/>
              </w:rPr>
            </w:pPr>
            <w:r w:rsidRPr="0015734C">
              <w:rPr>
                <w:noProof/>
                <w:lang w:val="en-GB" w:eastAsia="en-GB"/>
              </w:rPr>
              <mc:AlternateContent>
                <mc:Choice Requires="wps">
                  <w:drawing>
                    <wp:anchor distT="0" distB="0" distL="114300" distR="114300" simplePos="0" relativeHeight="251655680" behindDoc="0" locked="0" layoutInCell="1" allowOverlap="1" wp14:anchorId="5353CE60" wp14:editId="5121273E">
                      <wp:simplePos x="0" y="0"/>
                      <wp:positionH relativeFrom="column">
                        <wp:posOffset>-55880</wp:posOffset>
                      </wp:positionH>
                      <wp:positionV relativeFrom="paragraph">
                        <wp:posOffset>21590</wp:posOffset>
                      </wp:positionV>
                      <wp:extent cx="2143125" cy="285750"/>
                      <wp:effectExtent l="10795" t="12065" r="8255" b="698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85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734C" w:rsidRDefault="0015734C" w:rsidP="0015734C">
                                  <w:pPr>
                                    <w:ind w:right="-171"/>
                                    <w:rPr>
                                      <w:rFonts w:ascii="Calibri" w:hAnsi="Calibri" w:cs="Calibri"/>
                                      <w:b/>
                                      <w:sz w:val="22"/>
                                    </w:rPr>
                                  </w:pPr>
                                  <w:r>
                                    <w:rPr>
                                      <w:rFonts w:ascii="Calibri" w:hAnsi="Calibri" w:cs="Calibri"/>
                                      <w:b/>
                                      <w:sz w:val="22"/>
                                    </w:rPr>
                                    <w:t>Location: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53CE60" id="Rounded Rectangle 8" o:spid="_x0000_s1028" style="position:absolute;margin-left:-4.4pt;margin-top:1.7pt;width:168.7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" filled="f">
                      <v:textbox>
                        <w:txbxContent>
                          <w:p w:rsidR="0015734C" w:rsidRDefault="0015734C" w:rsidP="0015734C">
                            <w:pPr>
                              <w:ind w:right="-171"/>
                              <w:rPr>
                                <w:rFonts w:ascii="Calibri" w:hAnsi="Calibri" w:cs="Calibri"/>
                                <w:b/>
                                <w:sz w:val="22"/>
                              </w:rPr>
                            </w:pPr>
                            <w:r>
                              <w:rPr>
                                <w:rFonts w:ascii="Calibri" w:hAnsi="Calibri" w:cs="Calibri"/>
                                <w:b/>
                                <w:sz w:val="22"/>
                              </w:rPr>
                              <w:t>Location:</w:t>
                            </w:r>
                          </w:p>
                        </w:txbxContent>
                      </v:textbox>
                    </v:roundrect>
                  </w:pict>
                </mc:Fallback>
              </mc:AlternateContent>
            </w:r>
          </w:p>
          <w:p w:rsidR="0015734C" w:rsidRPr="0015734C" w:rsidRDefault="0015734C">
            <w:pPr>
              <w:tabs>
                <w:tab w:val="left" w:pos="420"/>
                <w:tab w:val="left" w:pos="3544"/>
              </w:tabs>
              <w:spacing w:after="120"/>
              <w:jc w:val="both"/>
              <w:rPr>
                <w:rFonts w:ascii="Calibri" w:hAnsi="Calibri" w:cs="Calibri"/>
                <w:sz w:val="22"/>
                <w:szCs w:val="22"/>
                <w:lang w:val="en-GB"/>
              </w:rPr>
            </w:pPr>
          </w:p>
          <w:p w:rsidR="0015734C" w:rsidRPr="0015734C" w:rsidRDefault="00AA278E">
            <w:pPr>
              <w:pStyle w:val="Header"/>
              <w:tabs>
                <w:tab w:val="left" w:pos="420"/>
                <w:tab w:val="left" w:pos="3544"/>
              </w:tabs>
              <w:spacing w:after="120"/>
              <w:rPr>
                <w:rFonts w:ascii="Calibri" w:hAnsi="Calibri" w:cs="Calibri"/>
                <w:sz w:val="22"/>
                <w:szCs w:val="22"/>
                <w:lang w:val="en-GB"/>
              </w:rPr>
            </w:pPr>
            <w:r>
              <w:rPr>
                <w:rFonts w:ascii="Calibri" w:hAnsi="Calibri" w:cs="Calibri"/>
                <w:sz w:val="22"/>
                <w:szCs w:val="22"/>
                <w:lang w:val="en-GB"/>
              </w:rPr>
              <w:t>School Based</w:t>
            </w:r>
          </w:p>
        </w:tc>
      </w:tr>
      <w:tr w:rsidR="0015734C" w:rsidRPr="0015734C" w:rsidTr="0015734C">
        <w:tc>
          <w:tcPr>
            <w:tcW w:w="9173" w:type="dxa"/>
            <w:tcBorders>
              <w:top w:val="single" w:sz="4" w:space="0" w:color="auto"/>
              <w:left w:val="single" w:sz="4" w:space="0" w:color="auto"/>
              <w:bottom w:val="single" w:sz="4" w:space="0" w:color="auto"/>
              <w:right w:val="single" w:sz="4" w:space="0" w:color="auto"/>
            </w:tcBorders>
          </w:tcPr>
          <w:p w:rsidR="0015734C" w:rsidRPr="0015734C" w:rsidRDefault="0015734C">
            <w:pPr>
              <w:tabs>
                <w:tab w:val="left" w:pos="420"/>
                <w:tab w:val="left" w:pos="3544"/>
              </w:tabs>
              <w:rPr>
                <w:rFonts w:ascii="Calibri" w:hAnsi="Calibri" w:cs="Calibri"/>
                <w:sz w:val="22"/>
                <w:szCs w:val="22"/>
                <w:lang w:val="en-GB"/>
              </w:rPr>
            </w:pPr>
            <w:r w:rsidRPr="0015734C">
              <w:rPr>
                <w:noProof/>
                <w:lang w:val="en-GB" w:eastAsia="en-GB"/>
              </w:rPr>
              <mc:AlternateContent>
                <mc:Choice Requires="wps">
                  <w:drawing>
                    <wp:anchor distT="0" distB="0" distL="114300" distR="114300" simplePos="0" relativeHeight="251656704" behindDoc="0" locked="0" layoutInCell="1" allowOverlap="1" wp14:anchorId="7FEB64B7" wp14:editId="0483AF9A">
                      <wp:simplePos x="0" y="0"/>
                      <wp:positionH relativeFrom="column">
                        <wp:posOffset>-55880</wp:posOffset>
                      </wp:positionH>
                      <wp:positionV relativeFrom="paragraph">
                        <wp:posOffset>21590</wp:posOffset>
                      </wp:positionV>
                      <wp:extent cx="2143125" cy="285750"/>
                      <wp:effectExtent l="10795" t="12065" r="8255" b="698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85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734C" w:rsidRDefault="0015734C" w:rsidP="0015734C">
                                  <w:pPr>
                                    <w:ind w:right="-171"/>
                                    <w:rPr>
                                      <w:rFonts w:ascii="Calibri" w:hAnsi="Calibri" w:cs="Calibri"/>
                                      <w:b/>
                                      <w:sz w:val="22"/>
                                    </w:rPr>
                                  </w:pPr>
                                  <w:r>
                                    <w:rPr>
                                      <w:rFonts w:ascii="Calibri" w:hAnsi="Calibri" w:cs="Calibri"/>
                                      <w:b/>
                                      <w:sz w:val="22"/>
                                    </w:rPr>
                                    <w:t>Purpose of Role: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EB64B7" id="Rounded Rectangle 7" o:spid="_x0000_s1029" style="position:absolute;margin-left:-4.4pt;margin-top:1.7pt;width:168.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" filled="f">
                      <v:textbox>
                        <w:txbxContent>
                          <w:p w:rsidR="0015734C" w:rsidRDefault="0015734C" w:rsidP="0015734C">
                            <w:pPr>
                              <w:ind w:right="-171"/>
                              <w:rPr>
                                <w:rFonts w:ascii="Calibri" w:hAnsi="Calibri" w:cs="Calibri"/>
                                <w:b/>
                                <w:sz w:val="22"/>
                              </w:rPr>
                            </w:pPr>
                            <w:r>
                              <w:rPr>
                                <w:rFonts w:ascii="Calibri" w:hAnsi="Calibri" w:cs="Calibri"/>
                                <w:b/>
                                <w:sz w:val="22"/>
                              </w:rPr>
                              <w:t>Purpose of Role:</w:t>
                            </w:r>
                          </w:p>
                        </w:txbxContent>
                      </v:textbox>
                    </v:roundrect>
                  </w:pict>
                </mc:Fallback>
              </mc:AlternateContent>
            </w:r>
          </w:p>
          <w:p w:rsidR="0015734C" w:rsidRPr="0015734C" w:rsidRDefault="0015734C">
            <w:pPr>
              <w:pStyle w:val="Header"/>
              <w:tabs>
                <w:tab w:val="left" w:pos="420"/>
                <w:tab w:val="left" w:pos="3544"/>
              </w:tabs>
              <w:spacing w:after="120"/>
              <w:rPr>
                <w:rFonts w:ascii="Calibri" w:hAnsi="Calibri" w:cs="Calibri"/>
                <w:sz w:val="22"/>
                <w:szCs w:val="22"/>
                <w:lang w:val="en-GB"/>
              </w:rPr>
            </w:pPr>
          </w:p>
          <w:p w:rsidR="0015734C" w:rsidRDefault="00AA278E" w:rsidP="00AA278E">
            <w:pPr>
              <w:rPr>
                <w:rFonts w:ascii="Calibri" w:hAnsi="Calibri" w:cs="Calibri"/>
                <w:lang w:val="en-GB"/>
              </w:rPr>
            </w:pPr>
            <w:r>
              <w:rPr>
                <w:rFonts w:ascii="Calibri" w:hAnsi="Calibri" w:cs="Calibri"/>
                <w:lang w:val="en-GB"/>
              </w:rPr>
              <w:t>To provide financial, administrative and organisational support to the school.</w:t>
            </w:r>
          </w:p>
          <w:p w:rsidR="00AA278E" w:rsidRDefault="00AA278E" w:rsidP="00AA278E">
            <w:pPr>
              <w:rPr>
                <w:rFonts w:ascii="Calibri" w:hAnsi="Calibri" w:cs="Calibri"/>
                <w:lang w:val="en-GB"/>
              </w:rPr>
            </w:pPr>
          </w:p>
          <w:p w:rsidR="00AA278E" w:rsidRDefault="00AA278E" w:rsidP="00AA278E">
            <w:pPr>
              <w:rPr>
                <w:rFonts w:ascii="Calibri" w:hAnsi="Calibri" w:cs="Calibri"/>
                <w:lang w:val="en-GB"/>
              </w:rPr>
            </w:pPr>
            <w:r>
              <w:rPr>
                <w:rFonts w:ascii="Calibri" w:hAnsi="Calibri" w:cs="Calibri"/>
                <w:lang w:val="en-GB"/>
              </w:rPr>
              <w:t>The role and work of the Senior School Administrator involves dealing with sensitive and confidential information regarding staff and pupils.  It is essential to maintain the highest level of confidentiality in relation to all school matters.</w:t>
            </w:r>
          </w:p>
          <w:p w:rsidR="00AA278E" w:rsidRDefault="00AA278E" w:rsidP="00AA278E">
            <w:pPr>
              <w:rPr>
                <w:rFonts w:ascii="Calibri" w:hAnsi="Calibri" w:cs="Calibri"/>
                <w:lang w:val="en-GB"/>
              </w:rPr>
            </w:pPr>
          </w:p>
          <w:p w:rsidR="00AA278E" w:rsidRPr="00687DC5" w:rsidRDefault="00AA278E" w:rsidP="00AA278E">
            <w:pPr>
              <w:rPr>
                <w:rFonts w:ascii="Calibri" w:hAnsi="Calibri" w:cs="Calibri"/>
                <w:lang w:val="en-GB"/>
              </w:rPr>
            </w:pPr>
            <w:r>
              <w:rPr>
                <w:rFonts w:ascii="Calibri" w:hAnsi="Calibri" w:cs="Calibri"/>
                <w:lang w:val="en-GB"/>
              </w:rPr>
              <w:t xml:space="preserve">St Mary’s Catholic Primary School is committed to safeguarding and promoting the welfare of children.  All staff employed at our school must be dedicated to securing the safety and </w:t>
            </w:r>
            <w:r w:rsidR="004E6E92">
              <w:rPr>
                <w:rFonts w:ascii="Calibri" w:hAnsi="Calibri" w:cs="Calibri"/>
                <w:lang w:val="en-GB"/>
              </w:rPr>
              <w:t>wellbeing</w:t>
            </w:r>
            <w:r>
              <w:rPr>
                <w:rFonts w:ascii="Calibri" w:hAnsi="Calibri" w:cs="Calibri"/>
                <w:lang w:val="en-GB"/>
              </w:rPr>
              <w:t xml:space="preserve"> of children.</w:t>
            </w:r>
          </w:p>
        </w:tc>
      </w:tr>
      <w:tr w:rsidR="0015734C" w:rsidRPr="00574A59" w:rsidTr="0015734C">
        <w:tc>
          <w:tcPr>
            <w:tcW w:w="9173" w:type="dxa"/>
            <w:tcBorders>
              <w:top w:val="single" w:sz="4" w:space="0" w:color="auto"/>
              <w:left w:val="single" w:sz="4" w:space="0" w:color="auto"/>
              <w:bottom w:val="single" w:sz="4" w:space="0" w:color="auto"/>
              <w:right w:val="single" w:sz="4" w:space="0" w:color="auto"/>
            </w:tcBorders>
          </w:tcPr>
          <w:p w:rsidR="0015734C" w:rsidRPr="00574A59" w:rsidRDefault="0015734C">
            <w:pPr>
              <w:pStyle w:val="Header"/>
              <w:tabs>
                <w:tab w:val="left" w:pos="420"/>
                <w:tab w:val="left" w:pos="3544"/>
              </w:tabs>
              <w:rPr>
                <w:rFonts w:asciiTheme="minorHAnsi" w:hAnsiTheme="minorHAnsi" w:cstheme="minorHAnsi"/>
                <w:lang w:val="en-GB"/>
              </w:rPr>
            </w:pPr>
            <w:r w:rsidRPr="00574A59">
              <w:rPr>
                <w:rFonts w:asciiTheme="minorHAnsi" w:hAnsiTheme="minorHAnsi" w:cstheme="minorHAnsi"/>
                <w:noProof/>
                <w:lang w:val="en-GB" w:eastAsia="en-GB"/>
              </w:rPr>
              <mc:AlternateContent>
                <mc:Choice Requires="wps">
                  <w:drawing>
                    <wp:anchor distT="0" distB="0" distL="114300" distR="114300" simplePos="0" relativeHeight="251657728" behindDoc="0" locked="0" layoutInCell="1" allowOverlap="1" wp14:anchorId="4AF468CF" wp14:editId="1D659A14">
                      <wp:simplePos x="0" y="0"/>
                      <wp:positionH relativeFrom="column">
                        <wp:posOffset>-55880</wp:posOffset>
                      </wp:positionH>
                      <wp:positionV relativeFrom="paragraph">
                        <wp:posOffset>18415</wp:posOffset>
                      </wp:positionV>
                      <wp:extent cx="2143125" cy="285750"/>
                      <wp:effectExtent l="10795" t="8890" r="8255" b="1016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85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93B8B" w:rsidRPr="00925EC9" w:rsidRDefault="00687DC5" w:rsidP="00393B8B">
                                  <w:pPr>
                                    <w:rPr>
                                      <w:rFonts w:ascii="Calibri" w:hAnsi="Calibri" w:cs="Calibri"/>
                                      <w:b/>
                                    </w:rPr>
                                  </w:pPr>
                                  <w:r>
                                    <w:rPr>
                                      <w:rFonts w:ascii="Calibri" w:hAnsi="Calibri" w:cs="Calibri"/>
                                      <w:b/>
                                    </w:rPr>
                                    <w:t xml:space="preserve">Key Responsibilities </w:t>
                                  </w:r>
                                </w:p>
                                <w:p w:rsidR="0015734C" w:rsidRDefault="0015734C" w:rsidP="0015734C">
                                  <w:pPr>
                                    <w:rPr>
                                      <w:rFonts w:ascii="Calibri" w:hAnsi="Calibri" w:cs="Calibri"/>
                                      <w:b/>
                                      <w:sz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AF468CF" id="Rounded Rectangle 6" o:spid="_x0000_s1030" style="position:absolute;margin-left:-4.4pt;margin-top:1.45pt;width:168.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" filled="f">
                      <v:textbox>
                        <w:txbxContent>
                          <w:p w:rsidR="00393B8B" w:rsidRPr="00925EC9" w:rsidRDefault="00687DC5" w:rsidP="00393B8B">
                            <w:pPr>
                              <w:rPr>
                                <w:rFonts w:ascii="Calibri" w:hAnsi="Calibri" w:cs="Calibri"/>
                                <w:b/>
                              </w:rPr>
                            </w:pPr>
                            <w:r>
                              <w:rPr>
                                <w:rFonts w:ascii="Calibri" w:hAnsi="Calibri" w:cs="Calibri"/>
                                <w:b/>
                              </w:rPr>
                              <w:t xml:space="preserve">Key Responsibilities </w:t>
                            </w:r>
                          </w:p>
                          <w:p w:rsidR="0015734C" w:rsidRDefault="0015734C" w:rsidP="0015734C">
                            <w:pPr>
                              <w:rPr>
                                <w:rFonts w:ascii="Calibri" w:hAnsi="Calibri" w:cs="Calibri"/>
                                <w:b/>
                                <w:sz w:val="22"/>
                              </w:rPr>
                            </w:pPr>
                          </w:p>
                        </w:txbxContent>
                      </v:textbox>
                    </v:roundrect>
                  </w:pict>
                </mc:Fallback>
              </mc:AlternateContent>
            </w:r>
          </w:p>
          <w:p w:rsidR="0015734C" w:rsidRPr="00574A59" w:rsidRDefault="0015734C" w:rsidP="00687DC5">
            <w:pPr>
              <w:tabs>
                <w:tab w:val="left" w:pos="420"/>
                <w:tab w:val="left" w:pos="3544"/>
              </w:tabs>
              <w:autoSpaceDE w:val="0"/>
              <w:autoSpaceDN w:val="0"/>
              <w:adjustRightInd w:val="0"/>
              <w:spacing w:after="120"/>
              <w:jc w:val="both"/>
              <w:rPr>
                <w:rFonts w:asciiTheme="minorHAnsi" w:hAnsiTheme="minorHAnsi" w:cstheme="minorHAnsi"/>
              </w:rPr>
            </w:pPr>
          </w:p>
          <w:p w:rsidR="00AA278E" w:rsidRDefault="00AA278E" w:rsidP="00687DC5">
            <w:pPr>
              <w:rPr>
                <w:rFonts w:asciiTheme="minorHAnsi" w:hAnsiTheme="minorHAnsi" w:cstheme="minorHAnsi"/>
                <w:b/>
              </w:rPr>
            </w:pPr>
            <w:r>
              <w:rPr>
                <w:rFonts w:asciiTheme="minorHAnsi" w:hAnsiTheme="minorHAnsi" w:cstheme="minorHAnsi"/>
                <w:b/>
              </w:rPr>
              <w:t xml:space="preserve">Main Duties and </w:t>
            </w:r>
            <w:r w:rsidR="00975C77">
              <w:rPr>
                <w:rFonts w:asciiTheme="minorHAnsi" w:hAnsiTheme="minorHAnsi" w:cstheme="minorHAnsi"/>
                <w:b/>
              </w:rPr>
              <w:t>Responsibilities</w:t>
            </w:r>
          </w:p>
          <w:p w:rsidR="00AA278E" w:rsidRDefault="00AA278E" w:rsidP="00687DC5">
            <w:pPr>
              <w:rPr>
                <w:rFonts w:asciiTheme="minorHAnsi" w:hAnsiTheme="minorHAnsi" w:cstheme="minorHAnsi"/>
                <w:b/>
              </w:rPr>
            </w:pPr>
          </w:p>
          <w:p w:rsidR="00AA278E" w:rsidRDefault="00AA278E" w:rsidP="00687DC5">
            <w:pPr>
              <w:rPr>
                <w:rFonts w:asciiTheme="minorHAnsi" w:hAnsiTheme="minorHAnsi" w:cstheme="minorHAnsi"/>
              </w:rPr>
            </w:pPr>
            <w:r>
              <w:rPr>
                <w:rFonts w:asciiTheme="minorHAnsi" w:hAnsiTheme="minorHAnsi" w:cstheme="minorHAnsi"/>
              </w:rPr>
              <w:t>This job description refers to the principal duties and responsibilities of the post.  It does not necessarily list in detail all the tasks required to carry out these duties and responsibilities.</w:t>
            </w:r>
          </w:p>
          <w:p w:rsidR="00AA278E" w:rsidRDefault="00AA278E" w:rsidP="00687DC5">
            <w:pPr>
              <w:rPr>
                <w:rFonts w:asciiTheme="minorHAnsi" w:hAnsiTheme="minorHAnsi" w:cstheme="minorHAnsi"/>
              </w:rPr>
            </w:pPr>
          </w:p>
          <w:p w:rsidR="00AA278E" w:rsidRPr="00767AE9" w:rsidRDefault="00AA278E" w:rsidP="00687DC5">
            <w:pPr>
              <w:rPr>
                <w:rFonts w:asciiTheme="minorHAnsi" w:hAnsiTheme="minorHAnsi" w:cstheme="minorHAnsi"/>
                <w:b/>
              </w:rPr>
            </w:pPr>
            <w:r w:rsidRPr="00767AE9">
              <w:rPr>
                <w:rFonts w:asciiTheme="minorHAnsi" w:hAnsiTheme="minorHAnsi" w:cstheme="minorHAnsi"/>
                <w:b/>
              </w:rPr>
              <w:t>Admin</w:t>
            </w:r>
          </w:p>
          <w:p w:rsidR="00AA278E" w:rsidRDefault="00AA278E" w:rsidP="00AA278E">
            <w:pPr>
              <w:pStyle w:val="ListParagraph"/>
              <w:numPr>
                <w:ilvl w:val="0"/>
                <w:numId w:val="28"/>
              </w:numPr>
              <w:rPr>
                <w:rFonts w:asciiTheme="minorHAnsi" w:hAnsiTheme="minorHAnsi" w:cstheme="minorHAnsi"/>
              </w:rPr>
            </w:pPr>
            <w:r>
              <w:rPr>
                <w:rFonts w:asciiTheme="minorHAnsi" w:hAnsiTheme="minorHAnsi" w:cstheme="minorHAnsi"/>
              </w:rPr>
              <w:t>To act as a first stop for incoming post, phone calls, emails and distribute as appropriate.</w:t>
            </w:r>
          </w:p>
          <w:p w:rsidR="00AA278E" w:rsidRDefault="00AA278E" w:rsidP="00AA278E">
            <w:pPr>
              <w:pStyle w:val="ListParagraph"/>
              <w:numPr>
                <w:ilvl w:val="0"/>
                <w:numId w:val="28"/>
              </w:numPr>
              <w:rPr>
                <w:rFonts w:asciiTheme="minorHAnsi" w:hAnsiTheme="minorHAnsi" w:cstheme="minorHAnsi"/>
              </w:rPr>
            </w:pPr>
            <w:r>
              <w:rPr>
                <w:rFonts w:asciiTheme="minorHAnsi" w:hAnsiTheme="minorHAnsi" w:cstheme="minorHAnsi"/>
              </w:rPr>
              <w:t>Responsible for general clerical and administrative tasks, including</w:t>
            </w:r>
            <w:r w:rsidR="009F3F48">
              <w:rPr>
                <w:rFonts w:asciiTheme="minorHAnsi" w:hAnsiTheme="minorHAnsi" w:cstheme="minorHAnsi"/>
              </w:rPr>
              <w:t>; ICT facilities, school reception, reprographics, records and photocopying, collating of reports and documents, typing and telephones.</w:t>
            </w:r>
          </w:p>
          <w:p w:rsidR="009F3F48" w:rsidRDefault="009F3F48" w:rsidP="00AA278E">
            <w:pPr>
              <w:pStyle w:val="ListParagraph"/>
              <w:numPr>
                <w:ilvl w:val="0"/>
                <w:numId w:val="28"/>
              </w:numPr>
              <w:rPr>
                <w:rFonts w:asciiTheme="minorHAnsi" w:hAnsiTheme="minorHAnsi" w:cstheme="minorHAnsi"/>
              </w:rPr>
            </w:pPr>
            <w:r>
              <w:rPr>
                <w:rFonts w:asciiTheme="minorHAnsi" w:hAnsiTheme="minorHAnsi" w:cstheme="minorHAnsi"/>
              </w:rPr>
              <w:t>To ensure the necessary permissions forms for every child are held and recorded and update as required.</w:t>
            </w:r>
          </w:p>
          <w:p w:rsidR="009F3F48" w:rsidRDefault="009F3F48" w:rsidP="00AA278E">
            <w:pPr>
              <w:pStyle w:val="ListParagraph"/>
              <w:numPr>
                <w:ilvl w:val="0"/>
                <w:numId w:val="28"/>
              </w:numPr>
              <w:rPr>
                <w:rFonts w:asciiTheme="minorHAnsi" w:hAnsiTheme="minorHAnsi" w:cstheme="minorHAnsi"/>
              </w:rPr>
            </w:pPr>
            <w:r>
              <w:rPr>
                <w:rFonts w:asciiTheme="minorHAnsi" w:hAnsiTheme="minorHAnsi" w:cstheme="minorHAnsi"/>
              </w:rPr>
              <w:t xml:space="preserve">Maintain records with regard to health and safety issues and to distribute in line with the </w:t>
            </w:r>
            <w:r w:rsidR="00975C77">
              <w:rPr>
                <w:rFonts w:asciiTheme="minorHAnsi" w:hAnsiTheme="minorHAnsi" w:cstheme="minorHAnsi"/>
              </w:rPr>
              <w:t>school</w:t>
            </w:r>
            <w:r>
              <w:rPr>
                <w:rFonts w:asciiTheme="minorHAnsi" w:hAnsiTheme="minorHAnsi" w:cstheme="minorHAnsi"/>
              </w:rPr>
              <w:t xml:space="preserve"> process.</w:t>
            </w:r>
          </w:p>
          <w:p w:rsidR="009F3F48" w:rsidRDefault="009F3F48" w:rsidP="00AA278E">
            <w:pPr>
              <w:pStyle w:val="ListParagraph"/>
              <w:numPr>
                <w:ilvl w:val="0"/>
                <w:numId w:val="28"/>
              </w:numPr>
              <w:rPr>
                <w:rFonts w:asciiTheme="minorHAnsi" w:hAnsiTheme="minorHAnsi" w:cstheme="minorHAnsi"/>
              </w:rPr>
            </w:pPr>
            <w:r>
              <w:rPr>
                <w:rFonts w:asciiTheme="minorHAnsi" w:hAnsiTheme="minorHAnsi" w:cstheme="minorHAnsi"/>
              </w:rPr>
              <w:lastRenderedPageBreak/>
              <w:t>To manage ParentPay and to create any new services as required</w:t>
            </w:r>
          </w:p>
          <w:p w:rsidR="009F3F48" w:rsidRDefault="009F3F48" w:rsidP="00AA278E">
            <w:pPr>
              <w:pStyle w:val="ListParagraph"/>
              <w:numPr>
                <w:ilvl w:val="0"/>
                <w:numId w:val="28"/>
              </w:numPr>
              <w:rPr>
                <w:rFonts w:asciiTheme="minorHAnsi" w:hAnsiTheme="minorHAnsi" w:cstheme="minorHAnsi"/>
              </w:rPr>
            </w:pPr>
            <w:r>
              <w:rPr>
                <w:rFonts w:asciiTheme="minorHAnsi" w:hAnsiTheme="minorHAnsi" w:cstheme="minorHAnsi"/>
              </w:rPr>
              <w:t>To play a key role in writing and designing general school materials such as the newsletter.</w:t>
            </w:r>
          </w:p>
          <w:p w:rsidR="009F3F48" w:rsidRDefault="009F3F48" w:rsidP="00AA278E">
            <w:pPr>
              <w:pStyle w:val="ListParagraph"/>
              <w:numPr>
                <w:ilvl w:val="0"/>
                <w:numId w:val="28"/>
              </w:numPr>
              <w:rPr>
                <w:rFonts w:asciiTheme="minorHAnsi" w:hAnsiTheme="minorHAnsi" w:cstheme="minorHAnsi"/>
              </w:rPr>
            </w:pPr>
            <w:r>
              <w:rPr>
                <w:rFonts w:asciiTheme="minorHAnsi" w:hAnsiTheme="minorHAnsi" w:cstheme="minorHAnsi"/>
              </w:rPr>
              <w:t>Maintain email and sibling distribution lists.</w:t>
            </w:r>
          </w:p>
          <w:p w:rsidR="009F3F48" w:rsidRDefault="009F3F48" w:rsidP="00AA278E">
            <w:pPr>
              <w:pStyle w:val="ListParagraph"/>
              <w:numPr>
                <w:ilvl w:val="0"/>
                <w:numId w:val="28"/>
              </w:numPr>
              <w:rPr>
                <w:rFonts w:asciiTheme="minorHAnsi" w:hAnsiTheme="minorHAnsi" w:cstheme="minorHAnsi"/>
              </w:rPr>
            </w:pPr>
            <w:r>
              <w:rPr>
                <w:rFonts w:asciiTheme="minorHAnsi" w:hAnsiTheme="minorHAnsi" w:cstheme="minorHAnsi"/>
              </w:rPr>
              <w:t>To act as personal assistant to the Head teacher by assisting the Head in responding to emails and letters in timely manner and typing minutes as required</w:t>
            </w:r>
          </w:p>
          <w:p w:rsidR="009F3F48" w:rsidRDefault="009F3F48" w:rsidP="00AA278E">
            <w:pPr>
              <w:pStyle w:val="ListParagraph"/>
              <w:numPr>
                <w:ilvl w:val="0"/>
                <w:numId w:val="28"/>
              </w:numPr>
              <w:rPr>
                <w:rFonts w:asciiTheme="minorHAnsi" w:hAnsiTheme="minorHAnsi" w:cstheme="minorHAnsi"/>
              </w:rPr>
            </w:pPr>
            <w:r>
              <w:rPr>
                <w:rFonts w:asciiTheme="minorHAnsi" w:hAnsiTheme="minorHAnsi" w:cstheme="minorHAnsi"/>
              </w:rPr>
              <w:t>Monitor advertising, recruiting and selection process.</w:t>
            </w:r>
          </w:p>
          <w:p w:rsidR="009F3F48" w:rsidRDefault="009F3F48" w:rsidP="00AA278E">
            <w:pPr>
              <w:pStyle w:val="ListParagraph"/>
              <w:numPr>
                <w:ilvl w:val="0"/>
                <w:numId w:val="28"/>
              </w:numPr>
              <w:rPr>
                <w:rFonts w:asciiTheme="minorHAnsi" w:hAnsiTheme="minorHAnsi" w:cstheme="minorHAnsi"/>
              </w:rPr>
            </w:pPr>
            <w:r>
              <w:rPr>
                <w:rFonts w:asciiTheme="minorHAnsi" w:hAnsiTheme="minorHAnsi" w:cstheme="minorHAnsi"/>
              </w:rPr>
              <w:t>Ensure safeguarding checks are carried out for all staff, volunteers and other adults on the school premises</w:t>
            </w:r>
          </w:p>
          <w:p w:rsidR="009F3F48" w:rsidRDefault="009F3F48" w:rsidP="00AA278E">
            <w:pPr>
              <w:pStyle w:val="ListParagraph"/>
              <w:numPr>
                <w:ilvl w:val="0"/>
                <w:numId w:val="28"/>
              </w:numPr>
              <w:rPr>
                <w:rFonts w:asciiTheme="minorHAnsi" w:hAnsiTheme="minorHAnsi" w:cstheme="minorHAnsi"/>
              </w:rPr>
            </w:pPr>
            <w:r>
              <w:rPr>
                <w:rFonts w:asciiTheme="minorHAnsi" w:hAnsiTheme="minorHAnsi" w:cstheme="minorHAnsi"/>
              </w:rPr>
              <w:t>Ensure new staff have an induction befitting their role and experience.</w:t>
            </w:r>
          </w:p>
          <w:p w:rsidR="009F3F48" w:rsidRPr="00AA278E" w:rsidRDefault="009F3F48" w:rsidP="00AA278E">
            <w:pPr>
              <w:pStyle w:val="ListParagraph"/>
              <w:numPr>
                <w:ilvl w:val="0"/>
                <w:numId w:val="28"/>
              </w:numPr>
              <w:rPr>
                <w:rFonts w:asciiTheme="minorHAnsi" w:hAnsiTheme="minorHAnsi" w:cstheme="minorHAnsi"/>
              </w:rPr>
            </w:pPr>
            <w:r>
              <w:rPr>
                <w:rFonts w:asciiTheme="minorHAnsi" w:hAnsiTheme="minorHAnsi" w:cstheme="minorHAnsi"/>
              </w:rPr>
              <w:t>To maintain SIMS as appropriate.</w:t>
            </w:r>
          </w:p>
          <w:p w:rsidR="00AA278E" w:rsidRDefault="00AA278E" w:rsidP="00687DC5">
            <w:pPr>
              <w:rPr>
                <w:rFonts w:asciiTheme="minorHAnsi" w:hAnsiTheme="minorHAnsi" w:cstheme="minorHAnsi"/>
                <w:b/>
              </w:rPr>
            </w:pPr>
          </w:p>
          <w:p w:rsidR="00687DC5" w:rsidRDefault="00687DC5" w:rsidP="00687DC5">
            <w:pPr>
              <w:rPr>
                <w:rFonts w:asciiTheme="minorHAnsi" w:hAnsiTheme="minorHAnsi" w:cstheme="minorHAnsi"/>
                <w:b/>
              </w:rPr>
            </w:pPr>
            <w:r w:rsidRPr="00574A59">
              <w:rPr>
                <w:rFonts w:asciiTheme="minorHAnsi" w:hAnsiTheme="minorHAnsi" w:cstheme="minorHAnsi"/>
                <w:b/>
              </w:rPr>
              <w:t>Finance</w:t>
            </w:r>
          </w:p>
          <w:p w:rsidR="00687DC5" w:rsidRPr="009F3F48" w:rsidRDefault="009F3F48" w:rsidP="009F3F48">
            <w:pPr>
              <w:pStyle w:val="ListParagraph"/>
              <w:numPr>
                <w:ilvl w:val="0"/>
                <w:numId w:val="29"/>
              </w:numPr>
              <w:rPr>
                <w:rFonts w:asciiTheme="minorHAnsi" w:hAnsiTheme="minorHAnsi" w:cstheme="minorHAnsi"/>
                <w:b/>
              </w:rPr>
            </w:pPr>
            <w:r>
              <w:rPr>
                <w:rFonts w:asciiTheme="minorHAnsi" w:hAnsiTheme="minorHAnsi" w:cstheme="minorHAnsi"/>
              </w:rPr>
              <w:t>To ensure financial policies, procedures and regulations are strictly adhered to.</w:t>
            </w:r>
          </w:p>
          <w:p w:rsidR="009F3F48" w:rsidRPr="009F3F48" w:rsidRDefault="009F3F48" w:rsidP="009F3F48">
            <w:pPr>
              <w:pStyle w:val="ListParagraph"/>
              <w:numPr>
                <w:ilvl w:val="0"/>
                <w:numId w:val="29"/>
              </w:numPr>
              <w:rPr>
                <w:rFonts w:asciiTheme="minorHAnsi" w:hAnsiTheme="minorHAnsi" w:cstheme="minorHAnsi"/>
                <w:b/>
              </w:rPr>
            </w:pPr>
            <w:r>
              <w:rPr>
                <w:rFonts w:asciiTheme="minorHAnsi" w:hAnsiTheme="minorHAnsi" w:cstheme="minorHAnsi"/>
              </w:rPr>
              <w:t>To be responsible for and undertake the day to day financial processes including processing of orders, petty cash and payment through the CAST Bank account</w:t>
            </w:r>
          </w:p>
          <w:p w:rsidR="009F3F48" w:rsidRPr="009F3F48" w:rsidRDefault="009F3F48" w:rsidP="009F3F48">
            <w:pPr>
              <w:pStyle w:val="ListParagraph"/>
              <w:numPr>
                <w:ilvl w:val="0"/>
                <w:numId w:val="29"/>
              </w:numPr>
              <w:rPr>
                <w:rFonts w:asciiTheme="minorHAnsi" w:hAnsiTheme="minorHAnsi" w:cstheme="minorHAnsi"/>
                <w:b/>
              </w:rPr>
            </w:pPr>
            <w:r>
              <w:rPr>
                <w:rFonts w:asciiTheme="minorHAnsi" w:hAnsiTheme="minorHAnsi" w:cstheme="minorHAnsi"/>
              </w:rPr>
              <w:t>To be responsible for the payroll services for all school staff, including processing of claims for overtime.</w:t>
            </w:r>
          </w:p>
          <w:p w:rsidR="009F3F48" w:rsidRPr="009F3F48" w:rsidRDefault="009F3F48" w:rsidP="009F3F48">
            <w:pPr>
              <w:pStyle w:val="ListParagraph"/>
              <w:numPr>
                <w:ilvl w:val="0"/>
                <w:numId w:val="29"/>
              </w:numPr>
              <w:rPr>
                <w:rFonts w:asciiTheme="minorHAnsi" w:hAnsiTheme="minorHAnsi" w:cstheme="minorHAnsi"/>
                <w:b/>
              </w:rPr>
            </w:pPr>
            <w:r>
              <w:rPr>
                <w:rFonts w:asciiTheme="minorHAnsi" w:hAnsiTheme="minorHAnsi" w:cstheme="minorHAnsi"/>
              </w:rPr>
              <w:t>Provide for collection of dinner monies directly and through Parent Pay or other cash collection service and that the completion of the dinner registers and monthly trading summary are completed appropriately.</w:t>
            </w:r>
          </w:p>
          <w:p w:rsidR="009F3F48" w:rsidRPr="009F3F48" w:rsidRDefault="009F3F48" w:rsidP="009F3F48">
            <w:pPr>
              <w:pStyle w:val="ListParagraph"/>
              <w:numPr>
                <w:ilvl w:val="0"/>
                <w:numId w:val="29"/>
              </w:numPr>
              <w:rPr>
                <w:rFonts w:asciiTheme="minorHAnsi" w:hAnsiTheme="minorHAnsi" w:cstheme="minorHAnsi"/>
                <w:b/>
              </w:rPr>
            </w:pPr>
            <w:r>
              <w:rPr>
                <w:rFonts w:asciiTheme="minorHAnsi" w:hAnsiTheme="minorHAnsi" w:cstheme="minorHAnsi"/>
              </w:rPr>
              <w:t>To be responsible for the running of the Voluntary Unofficial Fund and reconcile monthly to bank statement.</w:t>
            </w:r>
          </w:p>
          <w:p w:rsidR="009F3F48" w:rsidRPr="009F3F48" w:rsidRDefault="009F3F48" w:rsidP="009F3F48">
            <w:pPr>
              <w:pStyle w:val="ListParagraph"/>
              <w:numPr>
                <w:ilvl w:val="0"/>
                <w:numId w:val="29"/>
              </w:numPr>
              <w:rPr>
                <w:rFonts w:asciiTheme="minorHAnsi" w:hAnsiTheme="minorHAnsi" w:cstheme="minorHAnsi"/>
                <w:b/>
              </w:rPr>
            </w:pPr>
            <w:r>
              <w:rPr>
                <w:rFonts w:asciiTheme="minorHAnsi" w:hAnsiTheme="minorHAnsi" w:cstheme="minorHAnsi"/>
              </w:rPr>
              <w:t>To provide information to parents on the Free School Meals Service4 and process applications as required so that Pupil Premium allocations are maximized.</w:t>
            </w:r>
          </w:p>
          <w:p w:rsidR="009F3F48" w:rsidRPr="009F3F48" w:rsidRDefault="009F3F48" w:rsidP="009F3F48">
            <w:pPr>
              <w:pStyle w:val="ListParagraph"/>
              <w:numPr>
                <w:ilvl w:val="0"/>
                <w:numId w:val="29"/>
              </w:numPr>
              <w:rPr>
                <w:rFonts w:asciiTheme="minorHAnsi" w:hAnsiTheme="minorHAnsi" w:cstheme="minorHAnsi"/>
                <w:b/>
              </w:rPr>
            </w:pPr>
            <w:r>
              <w:rPr>
                <w:rFonts w:asciiTheme="minorHAnsi" w:hAnsiTheme="minorHAnsi" w:cstheme="minorHAnsi"/>
              </w:rPr>
              <w:t>To provide reports on financial commitments from the portal to the Head Teacher.</w:t>
            </w:r>
          </w:p>
          <w:p w:rsidR="009F3F48" w:rsidRDefault="009F3F48" w:rsidP="009F3F48">
            <w:pPr>
              <w:pStyle w:val="ListParagraph"/>
              <w:rPr>
                <w:rFonts w:asciiTheme="minorHAnsi" w:hAnsiTheme="minorHAnsi" w:cstheme="minorHAnsi"/>
              </w:rPr>
            </w:pPr>
          </w:p>
          <w:p w:rsidR="009F3F48" w:rsidRDefault="009F3F48" w:rsidP="009F3F48">
            <w:pPr>
              <w:rPr>
                <w:rFonts w:asciiTheme="minorHAnsi" w:hAnsiTheme="minorHAnsi" w:cstheme="minorHAnsi"/>
                <w:b/>
              </w:rPr>
            </w:pPr>
            <w:r>
              <w:rPr>
                <w:rFonts w:asciiTheme="minorHAnsi" w:hAnsiTheme="minorHAnsi" w:cstheme="minorHAnsi"/>
                <w:b/>
              </w:rPr>
              <w:t>Admissions and Attendance</w:t>
            </w:r>
          </w:p>
          <w:p w:rsidR="009F3F48" w:rsidRPr="00975C77" w:rsidRDefault="00975C77" w:rsidP="009F3F48">
            <w:pPr>
              <w:pStyle w:val="ListParagraph"/>
              <w:numPr>
                <w:ilvl w:val="0"/>
                <w:numId w:val="30"/>
              </w:numPr>
              <w:rPr>
                <w:rFonts w:asciiTheme="minorHAnsi" w:hAnsiTheme="minorHAnsi" w:cstheme="minorHAnsi"/>
                <w:b/>
              </w:rPr>
            </w:pPr>
            <w:r>
              <w:rPr>
                <w:rFonts w:asciiTheme="minorHAnsi" w:hAnsiTheme="minorHAnsi" w:cstheme="minorHAnsi"/>
              </w:rPr>
              <w:t>Maintain pupil records</w:t>
            </w:r>
          </w:p>
          <w:p w:rsidR="00975C77" w:rsidRPr="00975C77" w:rsidRDefault="00975C77" w:rsidP="009F3F48">
            <w:pPr>
              <w:pStyle w:val="ListParagraph"/>
              <w:numPr>
                <w:ilvl w:val="0"/>
                <w:numId w:val="30"/>
              </w:numPr>
              <w:rPr>
                <w:rFonts w:asciiTheme="minorHAnsi" w:hAnsiTheme="minorHAnsi" w:cstheme="minorHAnsi"/>
                <w:b/>
              </w:rPr>
            </w:pPr>
            <w:r>
              <w:rPr>
                <w:rFonts w:asciiTheme="minorHAnsi" w:hAnsiTheme="minorHAnsi" w:cstheme="minorHAnsi"/>
              </w:rPr>
              <w:t>Responsible for admissions, administration and induction of new parents and pupils.</w:t>
            </w:r>
          </w:p>
          <w:p w:rsidR="00975C77" w:rsidRDefault="00975C77" w:rsidP="00975C77">
            <w:pPr>
              <w:rPr>
                <w:rFonts w:asciiTheme="minorHAnsi" w:hAnsiTheme="minorHAnsi" w:cstheme="minorHAnsi"/>
                <w:b/>
              </w:rPr>
            </w:pPr>
          </w:p>
          <w:p w:rsidR="00975C77" w:rsidRDefault="00975C77" w:rsidP="00975C77">
            <w:pPr>
              <w:rPr>
                <w:rFonts w:asciiTheme="minorHAnsi" w:hAnsiTheme="minorHAnsi" w:cstheme="minorHAnsi"/>
                <w:b/>
              </w:rPr>
            </w:pPr>
            <w:r>
              <w:rPr>
                <w:rFonts w:asciiTheme="minorHAnsi" w:hAnsiTheme="minorHAnsi" w:cstheme="minorHAnsi"/>
                <w:b/>
              </w:rPr>
              <w:t>Support the School</w:t>
            </w:r>
          </w:p>
          <w:p w:rsidR="00975C77" w:rsidRPr="00975C77" w:rsidRDefault="00975C77" w:rsidP="00975C77">
            <w:pPr>
              <w:pStyle w:val="ListParagraph"/>
              <w:numPr>
                <w:ilvl w:val="0"/>
                <w:numId w:val="31"/>
              </w:numPr>
              <w:rPr>
                <w:rFonts w:asciiTheme="minorHAnsi" w:hAnsiTheme="minorHAnsi" w:cstheme="minorHAnsi"/>
                <w:b/>
              </w:rPr>
            </w:pPr>
            <w:r>
              <w:rPr>
                <w:rFonts w:asciiTheme="minorHAnsi" w:hAnsiTheme="minorHAnsi" w:cstheme="minorHAnsi"/>
              </w:rPr>
              <w:t>Be a welcoming, first point of call, to parents, children and visitors.</w:t>
            </w:r>
          </w:p>
          <w:p w:rsidR="00975C77" w:rsidRPr="00975C77" w:rsidRDefault="00975C77" w:rsidP="00975C77">
            <w:pPr>
              <w:pStyle w:val="ListParagraph"/>
              <w:numPr>
                <w:ilvl w:val="0"/>
                <w:numId w:val="31"/>
              </w:numPr>
              <w:rPr>
                <w:rFonts w:asciiTheme="minorHAnsi" w:hAnsiTheme="minorHAnsi" w:cstheme="minorHAnsi"/>
                <w:b/>
              </w:rPr>
            </w:pPr>
            <w:r>
              <w:rPr>
                <w:rFonts w:asciiTheme="minorHAnsi" w:hAnsiTheme="minorHAnsi" w:cstheme="minorHAnsi"/>
              </w:rPr>
              <w:t>Being aware of and complying with policies and procedures relating to child protection, heal, safety and security, confidentiality and data protection, and reporting all concerns to an appropriate person</w:t>
            </w:r>
          </w:p>
          <w:p w:rsidR="00975C77" w:rsidRPr="00975C77" w:rsidRDefault="00975C77" w:rsidP="00975C77">
            <w:pPr>
              <w:pStyle w:val="ListParagraph"/>
              <w:numPr>
                <w:ilvl w:val="0"/>
                <w:numId w:val="31"/>
              </w:numPr>
              <w:rPr>
                <w:rFonts w:asciiTheme="minorHAnsi" w:hAnsiTheme="minorHAnsi" w:cstheme="minorHAnsi"/>
                <w:b/>
              </w:rPr>
            </w:pPr>
            <w:r>
              <w:rPr>
                <w:rFonts w:asciiTheme="minorHAnsi" w:hAnsiTheme="minorHAnsi" w:cstheme="minorHAnsi"/>
              </w:rPr>
              <w:t>Being aware of and supporting difference and ensuring all pupils have equal access to opportunities to learn and develop.</w:t>
            </w:r>
          </w:p>
          <w:p w:rsidR="00975C77" w:rsidRPr="00975C77" w:rsidRDefault="00975C77" w:rsidP="00975C77">
            <w:pPr>
              <w:pStyle w:val="ListParagraph"/>
              <w:numPr>
                <w:ilvl w:val="0"/>
                <w:numId w:val="31"/>
              </w:numPr>
              <w:rPr>
                <w:rFonts w:asciiTheme="minorHAnsi" w:hAnsiTheme="minorHAnsi" w:cstheme="minorHAnsi"/>
                <w:b/>
              </w:rPr>
            </w:pPr>
            <w:r>
              <w:rPr>
                <w:rFonts w:asciiTheme="minorHAnsi" w:hAnsiTheme="minorHAnsi" w:cstheme="minorHAnsi"/>
              </w:rPr>
              <w:t>Contributing to the overall ethos/work/aims of the school</w:t>
            </w:r>
          </w:p>
          <w:p w:rsidR="00975C77" w:rsidRPr="00975C77" w:rsidRDefault="00975C77" w:rsidP="00975C77">
            <w:pPr>
              <w:pStyle w:val="ListParagraph"/>
              <w:numPr>
                <w:ilvl w:val="0"/>
                <w:numId w:val="31"/>
              </w:numPr>
              <w:rPr>
                <w:rFonts w:asciiTheme="minorHAnsi" w:hAnsiTheme="minorHAnsi" w:cstheme="minorHAnsi"/>
                <w:b/>
              </w:rPr>
            </w:pPr>
            <w:r>
              <w:rPr>
                <w:rFonts w:asciiTheme="minorHAnsi" w:hAnsiTheme="minorHAnsi" w:cstheme="minorHAnsi"/>
              </w:rPr>
              <w:t>Attending and participating in regular meetings</w:t>
            </w:r>
          </w:p>
          <w:p w:rsidR="00975C77" w:rsidRPr="00975C77" w:rsidRDefault="00975C77" w:rsidP="00975C77">
            <w:pPr>
              <w:pStyle w:val="ListParagraph"/>
              <w:numPr>
                <w:ilvl w:val="0"/>
                <w:numId w:val="31"/>
              </w:numPr>
              <w:rPr>
                <w:rFonts w:asciiTheme="minorHAnsi" w:hAnsiTheme="minorHAnsi" w:cstheme="minorHAnsi"/>
                <w:b/>
              </w:rPr>
            </w:pPr>
            <w:r>
              <w:rPr>
                <w:rFonts w:asciiTheme="minorHAnsi" w:hAnsiTheme="minorHAnsi" w:cstheme="minorHAnsi"/>
              </w:rPr>
              <w:t>Participating in training and other learning activities as required.</w:t>
            </w:r>
          </w:p>
          <w:p w:rsidR="00975C77" w:rsidRPr="00975C77" w:rsidRDefault="00975C77" w:rsidP="00975C77">
            <w:pPr>
              <w:pStyle w:val="ListParagraph"/>
              <w:numPr>
                <w:ilvl w:val="0"/>
                <w:numId w:val="31"/>
              </w:numPr>
              <w:rPr>
                <w:rFonts w:asciiTheme="minorHAnsi" w:hAnsiTheme="minorHAnsi" w:cstheme="minorHAnsi"/>
                <w:b/>
              </w:rPr>
            </w:pPr>
            <w:r>
              <w:rPr>
                <w:rFonts w:asciiTheme="minorHAnsi" w:hAnsiTheme="minorHAnsi" w:cstheme="minorHAnsi"/>
              </w:rPr>
              <w:t>Recognising own strengths and areas of expertise and using these to advise and support others</w:t>
            </w:r>
          </w:p>
          <w:p w:rsidR="00975C77" w:rsidRPr="00975C77" w:rsidRDefault="00975C77" w:rsidP="00975C77">
            <w:pPr>
              <w:pStyle w:val="ListParagraph"/>
              <w:numPr>
                <w:ilvl w:val="0"/>
                <w:numId w:val="31"/>
              </w:numPr>
              <w:rPr>
                <w:rFonts w:asciiTheme="minorHAnsi" w:hAnsiTheme="minorHAnsi" w:cstheme="minorHAnsi"/>
                <w:b/>
              </w:rPr>
            </w:pPr>
            <w:r>
              <w:rPr>
                <w:rFonts w:asciiTheme="minorHAnsi" w:hAnsiTheme="minorHAnsi" w:cstheme="minorHAnsi"/>
              </w:rPr>
              <w:t>Respecting confidentiality</w:t>
            </w:r>
          </w:p>
          <w:p w:rsidR="00975C77" w:rsidRPr="00975C77" w:rsidRDefault="00975C77" w:rsidP="00975C77">
            <w:pPr>
              <w:pStyle w:val="ListParagraph"/>
              <w:numPr>
                <w:ilvl w:val="0"/>
                <w:numId w:val="31"/>
              </w:numPr>
              <w:rPr>
                <w:rFonts w:asciiTheme="minorHAnsi" w:hAnsiTheme="minorHAnsi" w:cstheme="minorHAnsi"/>
                <w:b/>
              </w:rPr>
            </w:pPr>
            <w:r>
              <w:rPr>
                <w:rFonts w:asciiTheme="minorHAnsi" w:hAnsiTheme="minorHAnsi" w:cstheme="minorHAnsi"/>
              </w:rPr>
              <w:t>Promoting the school at all times</w:t>
            </w:r>
          </w:p>
          <w:tbl>
            <w:tblPr>
              <w:tblW w:w="7860" w:type="dxa"/>
              <w:tblLook w:val="04A0" w:firstRow="1" w:lastRow="0" w:firstColumn="1" w:lastColumn="0" w:noHBand="0" w:noVBand="1"/>
            </w:tblPr>
            <w:tblGrid>
              <w:gridCol w:w="7860"/>
            </w:tblGrid>
            <w:tr w:rsidR="00687DC5" w:rsidRPr="005834FC" w:rsidTr="00975C77">
              <w:trPr>
                <w:trHeight w:val="300"/>
              </w:trPr>
              <w:tc>
                <w:tcPr>
                  <w:tcW w:w="7860" w:type="dxa"/>
                  <w:tcBorders>
                    <w:top w:val="nil"/>
                    <w:left w:val="nil"/>
                    <w:bottom w:val="nil"/>
                    <w:right w:val="nil"/>
                  </w:tcBorders>
                  <w:shd w:val="clear" w:color="auto" w:fill="auto"/>
                  <w:vAlign w:val="bottom"/>
                </w:tcPr>
                <w:p w:rsidR="005834FC" w:rsidRDefault="005834FC" w:rsidP="00687DC5">
                  <w:pPr>
                    <w:ind w:left="360"/>
                    <w:rPr>
                      <w:rFonts w:asciiTheme="minorHAnsi" w:hAnsiTheme="minorHAnsi" w:cstheme="minorHAnsi"/>
                      <w:sz w:val="22"/>
                      <w:szCs w:val="22"/>
                    </w:rPr>
                  </w:pPr>
                </w:p>
                <w:p w:rsidR="00687DC5" w:rsidRPr="005834FC" w:rsidRDefault="00975C77" w:rsidP="00687DC5">
                  <w:pPr>
                    <w:ind w:left="360"/>
                    <w:rPr>
                      <w:rFonts w:asciiTheme="minorHAnsi" w:hAnsiTheme="minorHAnsi" w:cstheme="minorHAnsi"/>
                      <w:color w:val="000000"/>
                      <w:sz w:val="22"/>
                      <w:szCs w:val="22"/>
                      <w:lang w:eastAsia="en-GB"/>
                    </w:rPr>
                  </w:pPr>
                  <w:r w:rsidRPr="005834FC">
                    <w:rPr>
                      <w:rFonts w:asciiTheme="minorHAnsi" w:hAnsiTheme="minorHAnsi" w:cstheme="minorHAnsi"/>
                      <w:sz w:val="22"/>
                      <w:szCs w:val="22"/>
                    </w:rPr>
                    <w:t>This document outlines the duties for the time being to indicate the level of responsibility.  It is not a comprehensive or exclusive list and the duties may be varied from time to time which do not change the general character to the job or the level of responsibility entailed.</w:t>
                  </w:r>
                </w:p>
              </w:tc>
            </w:tr>
          </w:tbl>
          <w:p w:rsidR="00ED1F69" w:rsidRDefault="00ED1F69" w:rsidP="00ED1F69">
            <w:pPr>
              <w:rPr>
                <w:rFonts w:asciiTheme="minorHAnsi" w:hAnsiTheme="minorHAnsi" w:cstheme="minorHAnsi"/>
                <w:color w:val="000000"/>
                <w:lang w:eastAsia="en-GB"/>
              </w:rPr>
            </w:pPr>
          </w:p>
          <w:p w:rsidR="005834FC" w:rsidRDefault="005834FC" w:rsidP="00ED1F69">
            <w:pPr>
              <w:rPr>
                <w:rFonts w:asciiTheme="minorHAnsi" w:hAnsiTheme="minorHAnsi" w:cstheme="minorHAnsi"/>
                <w:color w:val="000000"/>
                <w:lang w:eastAsia="en-GB"/>
              </w:rPr>
            </w:pPr>
          </w:p>
          <w:p w:rsidR="005834FC" w:rsidRPr="00ED1F69" w:rsidRDefault="005834FC" w:rsidP="00ED1F69">
            <w:pPr>
              <w:rPr>
                <w:rFonts w:asciiTheme="minorHAnsi" w:hAnsiTheme="minorHAnsi" w:cstheme="minorHAnsi"/>
                <w:color w:val="000000"/>
                <w:lang w:eastAsia="en-GB"/>
              </w:rPr>
            </w:pPr>
          </w:p>
          <w:p w:rsidR="00687DC5" w:rsidRPr="00574A59" w:rsidRDefault="00687DC5" w:rsidP="00963645">
            <w:pPr>
              <w:rPr>
                <w:rFonts w:asciiTheme="minorHAnsi" w:hAnsiTheme="minorHAnsi" w:cstheme="minorHAnsi"/>
              </w:rPr>
            </w:pPr>
          </w:p>
        </w:tc>
      </w:tr>
      <w:tr w:rsidR="00574A59" w:rsidRPr="00574A59" w:rsidTr="008C62AD">
        <w:trPr>
          <w:trHeight w:val="5944"/>
        </w:trPr>
        <w:tc>
          <w:tcPr>
            <w:tcW w:w="9173" w:type="dxa"/>
            <w:tcBorders>
              <w:top w:val="single" w:sz="4" w:space="0" w:color="auto"/>
              <w:left w:val="single" w:sz="4" w:space="0" w:color="auto"/>
              <w:bottom w:val="single" w:sz="4" w:space="0" w:color="auto"/>
              <w:right w:val="single" w:sz="4" w:space="0" w:color="auto"/>
            </w:tcBorders>
          </w:tcPr>
          <w:p w:rsidR="00574A59" w:rsidRDefault="00574A59" w:rsidP="00574A59">
            <w:pPr>
              <w:rPr>
                <w:rFonts w:ascii="Calibri" w:hAnsi="Calibri" w:cs="Calibri"/>
                <w:b/>
                <w:sz w:val="22"/>
              </w:rPr>
            </w:pPr>
            <w:r w:rsidRPr="00574A59">
              <w:rPr>
                <w:rFonts w:asciiTheme="minorHAnsi" w:hAnsiTheme="minorHAnsi" w:cstheme="minorHAnsi"/>
                <w:noProof/>
                <w:lang w:val="en-GB" w:eastAsia="en-GB"/>
              </w:rPr>
              <w:lastRenderedPageBreak/>
              <mc:AlternateContent>
                <mc:Choice Requires="wps">
                  <w:drawing>
                    <wp:anchor distT="0" distB="0" distL="114300" distR="114300" simplePos="0" relativeHeight="251663872" behindDoc="0" locked="0" layoutInCell="1" allowOverlap="1" wp14:anchorId="3CE7F858" wp14:editId="2A2F234F">
                      <wp:simplePos x="0" y="0"/>
                      <wp:positionH relativeFrom="column">
                        <wp:posOffset>-6350</wp:posOffset>
                      </wp:positionH>
                      <wp:positionV relativeFrom="paragraph">
                        <wp:posOffset>17780</wp:posOffset>
                      </wp:positionV>
                      <wp:extent cx="2143125" cy="285750"/>
                      <wp:effectExtent l="10795" t="6350" r="8255" b="1270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85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74A59" w:rsidRDefault="00574A59" w:rsidP="00574A59">
                                  <w:pPr>
                                    <w:rPr>
                                      <w:rFonts w:ascii="Calibri" w:hAnsi="Calibri" w:cs="Calibri"/>
                                      <w:b/>
                                      <w:sz w:val="22"/>
                                    </w:rPr>
                                  </w:pPr>
                                  <w:r>
                                    <w:rPr>
                                      <w:rFonts w:ascii="Calibri" w:hAnsi="Calibri" w:cs="Calibri"/>
                                      <w:b/>
                                      <w:sz w:val="22"/>
                                    </w:rPr>
                                    <w:t>Key Skills &amp; Experience:</w:t>
                                  </w:r>
                                </w:p>
                                <w:p w:rsidR="00574A59" w:rsidRDefault="00574A59" w:rsidP="00574A59">
                                  <w:pPr>
                                    <w:rPr>
                                      <w:rFonts w:ascii="Calibri" w:hAnsi="Calibri" w:cs="Calibri"/>
                                      <w:b/>
                                      <w:sz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E7F858" id="Rounded Rectangle 3" o:spid="_x0000_s1031" style="position:absolute;margin-left:-.5pt;margin-top:1.4pt;width:168.7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" filled="f">
                      <v:textbox>
                        <w:txbxContent>
                          <w:p w:rsidR="00574A59" w:rsidRDefault="00574A59" w:rsidP="00574A59">
                            <w:pPr>
                              <w:rPr>
                                <w:rFonts w:ascii="Calibri" w:hAnsi="Calibri" w:cs="Calibri"/>
                                <w:b/>
                                <w:sz w:val="22"/>
                              </w:rPr>
                            </w:pPr>
                            <w:r>
                              <w:rPr>
                                <w:rFonts w:ascii="Calibri" w:hAnsi="Calibri" w:cs="Calibri"/>
                                <w:b/>
                                <w:sz w:val="22"/>
                              </w:rPr>
                              <w:t>Key Skills &amp; Experience:</w:t>
                            </w:r>
                          </w:p>
                          <w:p w:rsidR="00574A59" w:rsidRDefault="00574A59" w:rsidP="00574A59">
                            <w:pPr>
                              <w:rPr>
                                <w:rFonts w:ascii="Calibri" w:hAnsi="Calibri" w:cs="Calibri"/>
                                <w:b/>
                                <w:sz w:val="22"/>
                              </w:rPr>
                            </w:pPr>
                          </w:p>
                        </w:txbxContent>
                      </v:textbox>
                    </v:roundrect>
                  </w:pict>
                </mc:Fallback>
              </mc:AlternateContent>
            </w:r>
          </w:p>
          <w:p w:rsidR="00574A59" w:rsidRDefault="00574A59" w:rsidP="00574A59">
            <w:pPr>
              <w:rPr>
                <w:rFonts w:ascii="Calibri" w:hAnsi="Calibri" w:cs="Calibri"/>
                <w:b/>
                <w:sz w:val="22"/>
              </w:rPr>
            </w:pPr>
          </w:p>
          <w:p w:rsidR="00574A59" w:rsidRDefault="00574A59" w:rsidP="00574A59">
            <w:pPr>
              <w:tabs>
                <w:tab w:val="left" w:pos="170"/>
              </w:tabs>
              <w:autoSpaceDE w:val="0"/>
              <w:autoSpaceDN w:val="0"/>
              <w:adjustRightInd w:val="0"/>
              <w:spacing w:after="120"/>
              <w:jc w:val="both"/>
              <w:rPr>
                <w:rFonts w:asciiTheme="minorHAnsi" w:hAnsiTheme="minorHAnsi" w:cstheme="minorHAnsi"/>
                <w:b/>
                <w:bCs/>
              </w:rPr>
            </w:pPr>
          </w:p>
          <w:p w:rsidR="00574A59" w:rsidRPr="00574A59" w:rsidRDefault="00574A59" w:rsidP="00574A59">
            <w:pPr>
              <w:tabs>
                <w:tab w:val="left" w:pos="170"/>
              </w:tabs>
              <w:autoSpaceDE w:val="0"/>
              <w:autoSpaceDN w:val="0"/>
              <w:adjustRightInd w:val="0"/>
              <w:spacing w:after="120"/>
              <w:jc w:val="both"/>
              <w:rPr>
                <w:rFonts w:asciiTheme="minorHAnsi" w:hAnsiTheme="minorHAnsi" w:cstheme="minorHAnsi"/>
                <w:bCs/>
              </w:rPr>
            </w:pPr>
            <w:r w:rsidRPr="00574A59">
              <w:rPr>
                <w:rFonts w:asciiTheme="minorHAnsi" w:hAnsiTheme="minorHAnsi" w:cstheme="minorHAnsi"/>
                <w:b/>
                <w:bCs/>
              </w:rPr>
              <w:t>Skills and Qualifications:</w:t>
            </w:r>
            <w:r w:rsidRPr="00574A59">
              <w:rPr>
                <w:rFonts w:asciiTheme="minorHAnsi" w:hAnsiTheme="minorHAnsi" w:cstheme="minorHAnsi"/>
                <w:bCs/>
              </w:rPr>
              <w:t xml:space="preserve"> </w:t>
            </w:r>
          </w:p>
          <w:tbl>
            <w:tblPr>
              <w:tblW w:w="7860" w:type="dxa"/>
              <w:tblLook w:val="04A0" w:firstRow="1" w:lastRow="0" w:firstColumn="1" w:lastColumn="0" w:noHBand="0" w:noVBand="1"/>
            </w:tblPr>
            <w:tblGrid>
              <w:gridCol w:w="7860"/>
            </w:tblGrid>
            <w:tr w:rsidR="00574A59" w:rsidRPr="00574A59" w:rsidTr="001C13B4">
              <w:trPr>
                <w:trHeight w:val="300"/>
              </w:trPr>
              <w:tc>
                <w:tcPr>
                  <w:tcW w:w="7860" w:type="dxa"/>
                  <w:tcBorders>
                    <w:top w:val="nil"/>
                    <w:left w:val="nil"/>
                    <w:bottom w:val="nil"/>
                    <w:right w:val="nil"/>
                  </w:tcBorders>
                  <w:shd w:val="clear" w:color="auto" w:fill="auto"/>
                  <w:vAlign w:val="bottom"/>
                </w:tcPr>
                <w:p w:rsidR="00574A59" w:rsidRPr="00574A59" w:rsidRDefault="004E6E92" w:rsidP="00EB7228">
                  <w:pPr>
                    <w:pStyle w:val="ListParagraph"/>
                    <w:numPr>
                      <w:ilvl w:val="0"/>
                      <w:numId w:val="26"/>
                    </w:numPr>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Experience of working in a busy office providing efficient</w:t>
                  </w:r>
                  <w:r w:rsidR="00EB7228">
                    <w:rPr>
                      <w:rFonts w:asciiTheme="minorHAnsi" w:hAnsiTheme="minorHAnsi" w:cstheme="minorHAnsi"/>
                      <w:color w:val="000000"/>
                      <w:sz w:val="24"/>
                      <w:szCs w:val="24"/>
                      <w:lang w:eastAsia="en-GB"/>
                    </w:rPr>
                    <w:t xml:space="preserve"> general </w:t>
                  </w:r>
                  <w:r>
                    <w:rPr>
                      <w:rFonts w:asciiTheme="minorHAnsi" w:hAnsiTheme="minorHAnsi" w:cstheme="minorHAnsi"/>
                      <w:color w:val="000000"/>
                      <w:sz w:val="24"/>
                      <w:szCs w:val="24"/>
                      <w:lang w:eastAsia="en-GB"/>
                    </w:rPr>
                    <w:t xml:space="preserve"> </w:t>
                  </w:r>
                  <w:r w:rsidR="00EB7228">
                    <w:rPr>
                      <w:rFonts w:asciiTheme="minorHAnsi" w:hAnsiTheme="minorHAnsi" w:cstheme="minorHAnsi"/>
                      <w:color w:val="000000"/>
                      <w:sz w:val="24"/>
                      <w:szCs w:val="24"/>
                      <w:lang w:eastAsia="en-GB"/>
                    </w:rPr>
                    <w:t>a</w:t>
                  </w:r>
                  <w:r>
                    <w:rPr>
                      <w:rFonts w:asciiTheme="minorHAnsi" w:hAnsiTheme="minorHAnsi" w:cstheme="minorHAnsi"/>
                      <w:color w:val="000000"/>
                      <w:sz w:val="24"/>
                      <w:szCs w:val="24"/>
                      <w:lang w:eastAsia="en-GB"/>
                    </w:rPr>
                    <w:t xml:space="preserve">dministrative </w:t>
                  </w:r>
                  <w:r w:rsidR="00EB7228">
                    <w:rPr>
                      <w:rFonts w:asciiTheme="minorHAnsi" w:hAnsiTheme="minorHAnsi" w:cstheme="minorHAnsi"/>
                      <w:color w:val="000000"/>
                      <w:sz w:val="24"/>
                      <w:szCs w:val="24"/>
                      <w:lang w:eastAsia="en-GB"/>
                    </w:rPr>
                    <w:t>and finance administration, including cash handling.</w:t>
                  </w:r>
                </w:p>
              </w:tc>
            </w:tr>
            <w:tr w:rsidR="00574A59" w:rsidRPr="00574A59" w:rsidTr="001C13B4">
              <w:trPr>
                <w:trHeight w:val="437"/>
              </w:trPr>
              <w:tc>
                <w:tcPr>
                  <w:tcW w:w="7860" w:type="dxa"/>
                  <w:tcBorders>
                    <w:top w:val="nil"/>
                    <w:left w:val="nil"/>
                    <w:bottom w:val="nil"/>
                    <w:right w:val="nil"/>
                  </w:tcBorders>
                  <w:shd w:val="clear" w:color="auto" w:fill="auto"/>
                  <w:vAlign w:val="bottom"/>
                </w:tcPr>
                <w:p w:rsidR="00574A59" w:rsidRDefault="004E6E92" w:rsidP="00574A59">
                  <w:pPr>
                    <w:pStyle w:val="ListParagraph"/>
                    <w:numPr>
                      <w:ilvl w:val="0"/>
                      <w:numId w:val="26"/>
                    </w:numPr>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Experienced in using school I</w:t>
                  </w:r>
                  <w:r w:rsidR="005834FC">
                    <w:rPr>
                      <w:rFonts w:asciiTheme="minorHAnsi" w:hAnsiTheme="minorHAnsi" w:cstheme="minorHAnsi"/>
                      <w:color w:val="000000"/>
                      <w:sz w:val="24"/>
                      <w:szCs w:val="24"/>
                      <w:lang w:eastAsia="en-GB"/>
                    </w:rPr>
                    <w:t xml:space="preserve">T systems such as SIMS </w:t>
                  </w:r>
                  <w:r>
                    <w:rPr>
                      <w:rFonts w:asciiTheme="minorHAnsi" w:hAnsiTheme="minorHAnsi" w:cstheme="minorHAnsi"/>
                      <w:color w:val="000000"/>
                      <w:sz w:val="24"/>
                      <w:szCs w:val="24"/>
                      <w:lang w:eastAsia="en-GB"/>
                    </w:rPr>
                    <w:t>and Excel (spreadsheets)</w:t>
                  </w:r>
                  <w:r w:rsidR="00EB7228">
                    <w:rPr>
                      <w:rFonts w:asciiTheme="minorHAnsi" w:hAnsiTheme="minorHAnsi" w:cstheme="minorHAnsi"/>
                      <w:color w:val="000000"/>
                      <w:sz w:val="24"/>
                      <w:szCs w:val="24"/>
                      <w:lang w:eastAsia="en-GB"/>
                    </w:rPr>
                    <w:t>.</w:t>
                  </w:r>
                </w:p>
                <w:p w:rsidR="004E6E92" w:rsidRPr="00574A59" w:rsidRDefault="004E6E92" w:rsidP="00574A59">
                  <w:pPr>
                    <w:pStyle w:val="ListParagraph"/>
                    <w:numPr>
                      <w:ilvl w:val="0"/>
                      <w:numId w:val="26"/>
                    </w:numPr>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Experience of using and maintaining ICT hardware such as printers, faxes and photocopying machines.</w:t>
                  </w:r>
                </w:p>
              </w:tc>
            </w:tr>
            <w:tr w:rsidR="00574A59" w:rsidRPr="00574A59" w:rsidTr="001C13B4">
              <w:trPr>
                <w:trHeight w:val="317"/>
              </w:trPr>
              <w:tc>
                <w:tcPr>
                  <w:tcW w:w="7860" w:type="dxa"/>
                  <w:tcBorders>
                    <w:top w:val="nil"/>
                    <w:left w:val="nil"/>
                    <w:bottom w:val="nil"/>
                    <w:right w:val="nil"/>
                  </w:tcBorders>
                  <w:shd w:val="clear" w:color="auto" w:fill="auto"/>
                  <w:vAlign w:val="bottom"/>
                </w:tcPr>
                <w:p w:rsidR="00574A59" w:rsidRPr="00574A59" w:rsidRDefault="004E6E92" w:rsidP="00574A59">
                  <w:pPr>
                    <w:pStyle w:val="ListParagraph"/>
                    <w:numPr>
                      <w:ilvl w:val="0"/>
                      <w:numId w:val="26"/>
                    </w:numPr>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Experience of using financial management systems.</w:t>
                  </w:r>
                </w:p>
              </w:tc>
            </w:tr>
            <w:tr w:rsidR="00574A59" w:rsidRPr="00574A59" w:rsidTr="001C13B4">
              <w:trPr>
                <w:trHeight w:val="300"/>
              </w:trPr>
              <w:tc>
                <w:tcPr>
                  <w:tcW w:w="7860" w:type="dxa"/>
                  <w:tcBorders>
                    <w:top w:val="nil"/>
                    <w:left w:val="nil"/>
                    <w:bottom w:val="nil"/>
                    <w:right w:val="nil"/>
                  </w:tcBorders>
                  <w:shd w:val="clear" w:color="auto" w:fill="auto"/>
                  <w:vAlign w:val="bottom"/>
                </w:tcPr>
                <w:p w:rsidR="00574A59" w:rsidRDefault="004E6E92" w:rsidP="00574A59">
                  <w:pPr>
                    <w:pStyle w:val="ListParagraph"/>
                    <w:numPr>
                      <w:ilvl w:val="0"/>
                      <w:numId w:val="26"/>
                    </w:numPr>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Excellent interpersonal skills that enable the post holder to remain calm under pressure and work efficiently to deadlines by prioritizing and juggling demands.</w:t>
                  </w:r>
                </w:p>
                <w:p w:rsidR="004E6E92" w:rsidRPr="00574A59" w:rsidRDefault="004E6E92" w:rsidP="00574A59">
                  <w:pPr>
                    <w:pStyle w:val="ListParagraph"/>
                    <w:numPr>
                      <w:ilvl w:val="0"/>
                      <w:numId w:val="26"/>
                    </w:numPr>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Ideally the post holder will have had some previous experience working within a school environment and as a result have some knowledge and understanding of the safe guarding practice, child protection procedures and the day to day running of a primary school.</w:t>
                  </w:r>
                </w:p>
              </w:tc>
            </w:tr>
          </w:tbl>
          <w:p w:rsidR="00574A59" w:rsidRPr="00574A59" w:rsidRDefault="00574A59" w:rsidP="008C62AD">
            <w:pPr>
              <w:pStyle w:val="Header"/>
              <w:tabs>
                <w:tab w:val="left" w:pos="420"/>
                <w:tab w:val="left" w:pos="3544"/>
              </w:tabs>
              <w:rPr>
                <w:rFonts w:asciiTheme="minorHAnsi" w:hAnsiTheme="minorHAnsi" w:cstheme="minorHAnsi"/>
                <w:noProof/>
                <w:lang w:val="en-GB" w:eastAsia="en-GB"/>
              </w:rPr>
            </w:pPr>
          </w:p>
        </w:tc>
      </w:tr>
      <w:tr w:rsidR="0015734C" w:rsidRPr="008333B2" w:rsidTr="0015734C">
        <w:tc>
          <w:tcPr>
            <w:tcW w:w="9173" w:type="dxa"/>
            <w:tcBorders>
              <w:top w:val="single" w:sz="4" w:space="0" w:color="auto"/>
              <w:left w:val="single" w:sz="4" w:space="0" w:color="auto"/>
              <w:bottom w:val="single" w:sz="4" w:space="0" w:color="auto"/>
              <w:right w:val="single" w:sz="4" w:space="0" w:color="auto"/>
            </w:tcBorders>
          </w:tcPr>
          <w:p w:rsidR="0015734C" w:rsidRPr="008333B2" w:rsidRDefault="0015734C">
            <w:pPr>
              <w:pStyle w:val="Header"/>
              <w:tabs>
                <w:tab w:val="left" w:pos="420"/>
                <w:tab w:val="left" w:pos="3544"/>
              </w:tabs>
              <w:rPr>
                <w:rFonts w:asciiTheme="minorHAnsi" w:hAnsiTheme="minorHAnsi" w:cstheme="minorHAnsi"/>
                <w:highlight w:val="yellow"/>
                <w:lang w:val="en-GB"/>
              </w:rPr>
            </w:pPr>
            <w:r w:rsidRPr="008333B2">
              <w:rPr>
                <w:rFonts w:asciiTheme="minorHAnsi" w:hAnsiTheme="minorHAnsi" w:cstheme="minorHAnsi"/>
                <w:noProof/>
                <w:highlight w:val="yellow"/>
                <w:lang w:val="en-GB" w:eastAsia="en-GB"/>
              </w:rPr>
              <mc:AlternateContent>
                <mc:Choice Requires="wps">
                  <w:drawing>
                    <wp:anchor distT="0" distB="0" distL="114300" distR="114300" simplePos="0" relativeHeight="251658752" behindDoc="0" locked="0" layoutInCell="1" allowOverlap="1" wp14:anchorId="06A5D5DD" wp14:editId="230A25F3">
                      <wp:simplePos x="0" y="0"/>
                      <wp:positionH relativeFrom="column">
                        <wp:posOffset>-55880</wp:posOffset>
                      </wp:positionH>
                      <wp:positionV relativeFrom="paragraph">
                        <wp:posOffset>34925</wp:posOffset>
                      </wp:positionV>
                      <wp:extent cx="2143125" cy="285750"/>
                      <wp:effectExtent l="10795" t="6350" r="8255" b="1270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85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834FC" w:rsidRPr="00574A59" w:rsidRDefault="005834FC" w:rsidP="005834FC">
                                  <w:pPr>
                                    <w:rPr>
                                      <w:rFonts w:asciiTheme="minorHAnsi" w:hAnsiTheme="minorHAnsi" w:cstheme="minorHAnsi"/>
                                      <w:b/>
                                    </w:rPr>
                                  </w:pPr>
                                  <w:r w:rsidRPr="00574A59">
                                    <w:rPr>
                                      <w:rFonts w:asciiTheme="minorHAnsi" w:hAnsiTheme="minorHAnsi" w:cstheme="minorHAnsi"/>
                                      <w:b/>
                                    </w:rPr>
                                    <w:t>Personal Qualities Required:</w:t>
                                  </w:r>
                                </w:p>
                                <w:p w:rsidR="0015734C" w:rsidRDefault="0015734C" w:rsidP="0015734C">
                                  <w:pPr>
                                    <w:rPr>
                                      <w:rFonts w:ascii="Calibri" w:hAnsi="Calibri" w:cs="Calibri"/>
                                      <w:b/>
                                      <w:sz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A5D5DD" id="Rounded Rectangle 5" o:spid="_x0000_s1032" style="position:absolute;margin-left:-4.4pt;margin-top:2.75pt;width:168.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" filled="f">
                      <v:textbox>
                        <w:txbxContent>
                          <w:p w:rsidR="005834FC" w:rsidRPr="00574A59" w:rsidRDefault="005834FC" w:rsidP="005834FC">
                            <w:pPr>
                              <w:rPr>
                                <w:rFonts w:asciiTheme="minorHAnsi" w:hAnsiTheme="minorHAnsi" w:cstheme="minorHAnsi"/>
                                <w:b/>
                              </w:rPr>
                            </w:pPr>
                            <w:r w:rsidRPr="00574A59">
                              <w:rPr>
                                <w:rFonts w:asciiTheme="minorHAnsi" w:hAnsiTheme="minorHAnsi" w:cstheme="minorHAnsi"/>
                                <w:b/>
                              </w:rPr>
                              <w:t>Personal Qualities Required:</w:t>
                            </w:r>
                          </w:p>
                          <w:p w:rsidR="0015734C" w:rsidRDefault="0015734C" w:rsidP="0015734C">
                            <w:pPr>
                              <w:rPr>
                                <w:rFonts w:ascii="Calibri" w:hAnsi="Calibri" w:cs="Calibri"/>
                                <w:b/>
                                <w:sz w:val="22"/>
                              </w:rPr>
                            </w:pPr>
                          </w:p>
                        </w:txbxContent>
                      </v:textbox>
                    </v:roundrect>
                  </w:pict>
                </mc:Fallback>
              </mc:AlternateContent>
            </w:r>
          </w:p>
          <w:p w:rsidR="0015734C" w:rsidRPr="008C62AD" w:rsidRDefault="0015734C">
            <w:pPr>
              <w:pStyle w:val="Header"/>
              <w:tabs>
                <w:tab w:val="left" w:pos="420"/>
                <w:tab w:val="left" w:pos="3544"/>
              </w:tabs>
              <w:spacing w:after="120"/>
              <w:rPr>
                <w:rFonts w:asciiTheme="minorHAnsi" w:hAnsiTheme="minorHAnsi" w:cstheme="minorHAnsi"/>
                <w:lang w:val="en-GB"/>
              </w:rPr>
            </w:pPr>
          </w:p>
          <w:p w:rsidR="008C62AD" w:rsidRDefault="008C62AD" w:rsidP="008C62AD">
            <w:pPr>
              <w:pStyle w:val="ListParagraph"/>
              <w:numPr>
                <w:ilvl w:val="0"/>
                <w:numId w:val="32"/>
              </w:numPr>
              <w:tabs>
                <w:tab w:val="left" w:pos="170"/>
              </w:tabs>
              <w:autoSpaceDE w:val="0"/>
              <w:autoSpaceDN w:val="0"/>
              <w:adjustRightInd w:val="0"/>
              <w:spacing w:after="120"/>
              <w:jc w:val="both"/>
              <w:rPr>
                <w:rFonts w:asciiTheme="minorHAnsi" w:hAnsiTheme="minorHAnsi" w:cstheme="minorHAnsi"/>
                <w:lang w:val="en-GB"/>
              </w:rPr>
            </w:pPr>
            <w:r w:rsidRPr="008C62AD">
              <w:rPr>
                <w:rFonts w:asciiTheme="minorHAnsi" w:hAnsiTheme="minorHAnsi" w:cstheme="minorHAnsi"/>
                <w:b/>
                <w:lang w:val="en-GB"/>
              </w:rPr>
              <w:t>D</w:t>
            </w:r>
            <w:r w:rsidR="005834FC" w:rsidRPr="008C62AD">
              <w:rPr>
                <w:rFonts w:asciiTheme="minorHAnsi" w:hAnsiTheme="minorHAnsi" w:cstheme="minorHAnsi"/>
                <w:lang w:val="en-GB"/>
              </w:rPr>
              <w:t>eveloped organisational skills with the ability to set targets and meet deadlines, planning and prioritising individual workload.</w:t>
            </w:r>
          </w:p>
          <w:p w:rsidR="00EB7228" w:rsidRPr="008C62AD" w:rsidRDefault="00EB7228" w:rsidP="008C62AD">
            <w:pPr>
              <w:pStyle w:val="ListParagraph"/>
              <w:numPr>
                <w:ilvl w:val="0"/>
                <w:numId w:val="32"/>
              </w:numPr>
              <w:tabs>
                <w:tab w:val="left" w:pos="170"/>
              </w:tabs>
              <w:autoSpaceDE w:val="0"/>
              <w:autoSpaceDN w:val="0"/>
              <w:adjustRightInd w:val="0"/>
              <w:spacing w:after="120"/>
              <w:jc w:val="both"/>
              <w:rPr>
                <w:rFonts w:asciiTheme="minorHAnsi" w:hAnsiTheme="minorHAnsi" w:cstheme="minorHAnsi"/>
                <w:lang w:val="en-GB"/>
              </w:rPr>
            </w:pPr>
            <w:r>
              <w:rPr>
                <w:sz w:val="20"/>
                <w:szCs w:val="20"/>
              </w:rPr>
              <w:t>Ability to deal sensitively with confidential information and enquiries.</w:t>
            </w:r>
          </w:p>
          <w:p w:rsidR="005834FC" w:rsidRPr="008C62AD" w:rsidRDefault="005834FC" w:rsidP="008C62AD">
            <w:pPr>
              <w:pStyle w:val="ListParagraph"/>
              <w:numPr>
                <w:ilvl w:val="0"/>
                <w:numId w:val="32"/>
              </w:numPr>
              <w:tabs>
                <w:tab w:val="left" w:pos="170"/>
              </w:tabs>
              <w:autoSpaceDE w:val="0"/>
              <w:autoSpaceDN w:val="0"/>
              <w:adjustRightInd w:val="0"/>
              <w:spacing w:after="120"/>
              <w:jc w:val="both"/>
              <w:rPr>
                <w:rFonts w:asciiTheme="minorHAnsi" w:hAnsiTheme="minorHAnsi" w:cstheme="minorHAnsi"/>
                <w:lang w:val="en-GB"/>
              </w:rPr>
            </w:pPr>
            <w:r w:rsidRPr="008C62AD">
              <w:rPr>
                <w:rFonts w:asciiTheme="minorHAnsi" w:hAnsiTheme="minorHAnsi" w:cstheme="minorHAnsi"/>
                <w:lang w:val="en-GB"/>
              </w:rPr>
              <w:t xml:space="preserve">Ability to work from instruction, making some decisions involving the use of initiative, and to identify emerging problems and situations referring on to </w:t>
            </w:r>
            <w:r w:rsidR="008C62AD" w:rsidRPr="008C62AD">
              <w:rPr>
                <w:rFonts w:asciiTheme="minorHAnsi" w:hAnsiTheme="minorHAnsi" w:cstheme="minorHAnsi"/>
                <w:lang w:val="en-GB"/>
              </w:rPr>
              <w:t xml:space="preserve">others </w:t>
            </w:r>
            <w:r w:rsidRPr="008C62AD">
              <w:rPr>
                <w:rFonts w:asciiTheme="minorHAnsi" w:hAnsiTheme="minorHAnsi" w:cstheme="minorHAnsi"/>
                <w:lang w:val="en-GB"/>
              </w:rPr>
              <w:t>as appropriate.</w:t>
            </w:r>
          </w:p>
          <w:p w:rsidR="008C62AD" w:rsidRDefault="008C62AD" w:rsidP="006B603A">
            <w:pPr>
              <w:pStyle w:val="ListParagraph"/>
              <w:numPr>
                <w:ilvl w:val="0"/>
                <w:numId w:val="32"/>
              </w:numPr>
              <w:tabs>
                <w:tab w:val="left" w:pos="170"/>
                <w:tab w:val="left" w:pos="420"/>
                <w:tab w:val="left" w:pos="3544"/>
              </w:tabs>
              <w:autoSpaceDE w:val="0"/>
              <w:autoSpaceDN w:val="0"/>
              <w:adjustRightInd w:val="0"/>
              <w:spacing w:after="120"/>
              <w:jc w:val="both"/>
              <w:rPr>
                <w:rFonts w:asciiTheme="minorHAnsi" w:hAnsiTheme="minorHAnsi" w:cstheme="minorHAnsi"/>
                <w:lang w:val="en-GB"/>
              </w:rPr>
            </w:pPr>
            <w:r w:rsidRPr="008C62AD">
              <w:rPr>
                <w:rFonts w:asciiTheme="minorHAnsi" w:hAnsiTheme="minorHAnsi" w:cstheme="minorHAnsi"/>
                <w:b/>
                <w:lang w:val="en-GB"/>
              </w:rPr>
              <w:t>E</w:t>
            </w:r>
            <w:r w:rsidR="005834FC" w:rsidRPr="008C62AD">
              <w:rPr>
                <w:rFonts w:asciiTheme="minorHAnsi" w:hAnsiTheme="minorHAnsi" w:cstheme="minorHAnsi"/>
                <w:lang w:val="en-GB"/>
              </w:rPr>
              <w:t xml:space="preserve">xperience of working co-operatively with others to deliver successful outcomes for Plymouth CAST.  </w:t>
            </w:r>
          </w:p>
          <w:p w:rsidR="008C62AD" w:rsidRDefault="005834FC" w:rsidP="006B603A">
            <w:pPr>
              <w:pStyle w:val="ListParagraph"/>
              <w:numPr>
                <w:ilvl w:val="0"/>
                <w:numId w:val="32"/>
              </w:numPr>
              <w:tabs>
                <w:tab w:val="left" w:pos="170"/>
                <w:tab w:val="left" w:pos="420"/>
                <w:tab w:val="left" w:pos="3544"/>
              </w:tabs>
              <w:autoSpaceDE w:val="0"/>
              <w:autoSpaceDN w:val="0"/>
              <w:adjustRightInd w:val="0"/>
              <w:spacing w:after="120"/>
              <w:jc w:val="both"/>
              <w:rPr>
                <w:rFonts w:asciiTheme="minorHAnsi" w:hAnsiTheme="minorHAnsi" w:cstheme="minorHAnsi"/>
                <w:lang w:val="en-GB"/>
              </w:rPr>
            </w:pPr>
            <w:r w:rsidRPr="008C62AD">
              <w:rPr>
                <w:rFonts w:asciiTheme="minorHAnsi" w:hAnsiTheme="minorHAnsi" w:cstheme="minorHAnsi"/>
                <w:lang w:val="en-GB"/>
              </w:rPr>
              <w:t xml:space="preserve"> A team player who has a positive approach to dealing with issues.</w:t>
            </w:r>
          </w:p>
          <w:p w:rsidR="008C62AD" w:rsidRDefault="008C62AD" w:rsidP="009F5976">
            <w:pPr>
              <w:pStyle w:val="ListParagraph"/>
              <w:numPr>
                <w:ilvl w:val="0"/>
                <w:numId w:val="32"/>
              </w:numPr>
              <w:tabs>
                <w:tab w:val="left" w:pos="170"/>
                <w:tab w:val="left" w:pos="420"/>
                <w:tab w:val="left" w:pos="3544"/>
              </w:tabs>
              <w:autoSpaceDE w:val="0"/>
              <w:autoSpaceDN w:val="0"/>
              <w:adjustRightInd w:val="0"/>
              <w:spacing w:after="120"/>
              <w:jc w:val="both"/>
              <w:rPr>
                <w:rFonts w:asciiTheme="minorHAnsi" w:hAnsiTheme="minorHAnsi" w:cstheme="minorHAnsi"/>
                <w:lang w:val="en-GB"/>
              </w:rPr>
            </w:pPr>
            <w:r w:rsidRPr="008C62AD">
              <w:rPr>
                <w:rFonts w:asciiTheme="minorHAnsi" w:hAnsiTheme="minorHAnsi" w:cstheme="minorHAnsi"/>
                <w:lang w:val="en-GB"/>
              </w:rPr>
              <w:t>D</w:t>
            </w:r>
            <w:r w:rsidR="005834FC" w:rsidRPr="008C62AD">
              <w:rPr>
                <w:rFonts w:asciiTheme="minorHAnsi" w:hAnsiTheme="minorHAnsi" w:cstheme="minorHAnsi"/>
                <w:lang w:val="en-GB"/>
              </w:rPr>
              <w:t>eveloped interpersonal and communication skills to build a rapport</w:t>
            </w:r>
            <w:r w:rsidRPr="008C62AD">
              <w:rPr>
                <w:rFonts w:asciiTheme="minorHAnsi" w:hAnsiTheme="minorHAnsi" w:cstheme="minorHAnsi"/>
                <w:lang w:val="en-GB"/>
              </w:rPr>
              <w:t>,</w:t>
            </w:r>
            <w:r w:rsidR="005834FC" w:rsidRPr="008C62AD">
              <w:rPr>
                <w:rFonts w:asciiTheme="minorHAnsi" w:hAnsiTheme="minorHAnsi" w:cstheme="minorHAnsi"/>
                <w:lang w:val="en-GB"/>
              </w:rPr>
              <w:t xml:space="preserve"> with empathy to work with all levels and competencies.  </w:t>
            </w:r>
          </w:p>
          <w:p w:rsidR="008C62AD" w:rsidRDefault="005834FC" w:rsidP="006822AA">
            <w:pPr>
              <w:pStyle w:val="ListParagraph"/>
              <w:numPr>
                <w:ilvl w:val="0"/>
                <w:numId w:val="32"/>
              </w:numPr>
              <w:tabs>
                <w:tab w:val="left" w:pos="170"/>
                <w:tab w:val="left" w:pos="420"/>
                <w:tab w:val="left" w:pos="3544"/>
              </w:tabs>
              <w:autoSpaceDE w:val="0"/>
              <w:autoSpaceDN w:val="0"/>
              <w:adjustRightInd w:val="0"/>
              <w:spacing w:after="120"/>
              <w:jc w:val="both"/>
              <w:rPr>
                <w:rFonts w:asciiTheme="minorHAnsi" w:hAnsiTheme="minorHAnsi" w:cstheme="minorHAnsi"/>
                <w:lang w:val="en-GB"/>
              </w:rPr>
            </w:pPr>
            <w:r w:rsidRPr="008C62AD">
              <w:rPr>
                <w:rFonts w:asciiTheme="minorHAnsi" w:hAnsiTheme="minorHAnsi" w:cstheme="minorHAnsi"/>
                <w:lang w:val="en-GB"/>
              </w:rPr>
              <w:t>Confident telephone manner.</w:t>
            </w:r>
          </w:p>
          <w:p w:rsidR="005834FC" w:rsidRPr="008C62AD" w:rsidRDefault="005834FC" w:rsidP="006822AA">
            <w:pPr>
              <w:pStyle w:val="ListParagraph"/>
              <w:numPr>
                <w:ilvl w:val="0"/>
                <w:numId w:val="32"/>
              </w:numPr>
              <w:tabs>
                <w:tab w:val="left" w:pos="170"/>
                <w:tab w:val="left" w:pos="420"/>
                <w:tab w:val="left" w:pos="3544"/>
              </w:tabs>
              <w:autoSpaceDE w:val="0"/>
              <w:autoSpaceDN w:val="0"/>
              <w:adjustRightInd w:val="0"/>
              <w:spacing w:after="120"/>
              <w:jc w:val="both"/>
              <w:rPr>
                <w:rFonts w:asciiTheme="minorHAnsi" w:hAnsiTheme="minorHAnsi" w:cstheme="minorHAnsi"/>
                <w:lang w:val="en-GB"/>
              </w:rPr>
            </w:pPr>
            <w:r w:rsidRPr="008C62AD">
              <w:rPr>
                <w:rFonts w:asciiTheme="minorHAnsi" w:hAnsiTheme="minorHAnsi" w:cstheme="minorHAnsi"/>
                <w:lang w:val="en-GB"/>
              </w:rPr>
              <w:t>An honest, friendly and open approach with high levels of integrity.</w:t>
            </w:r>
          </w:p>
          <w:p w:rsidR="00945A28" w:rsidRPr="008333B2" w:rsidRDefault="00945A28" w:rsidP="008C62AD">
            <w:pPr>
              <w:pStyle w:val="Header"/>
              <w:tabs>
                <w:tab w:val="left" w:pos="420"/>
                <w:tab w:val="left" w:pos="3544"/>
              </w:tabs>
              <w:spacing w:after="120"/>
              <w:ind w:left="360"/>
              <w:jc w:val="both"/>
              <w:rPr>
                <w:rFonts w:asciiTheme="minorHAnsi" w:hAnsiTheme="minorHAnsi" w:cstheme="minorHAnsi"/>
                <w:highlight w:val="yellow"/>
                <w:lang w:val="en-GB"/>
              </w:rPr>
            </w:pPr>
          </w:p>
        </w:tc>
      </w:tr>
    </w:tbl>
    <w:p w:rsidR="000241A8" w:rsidRPr="008333B2" w:rsidRDefault="000241A8">
      <w:pPr>
        <w:pStyle w:val="Header"/>
        <w:tabs>
          <w:tab w:val="left" w:pos="420"/>
          <w:tab w:val="left" w:pos="3544"/>
        </w:tabs>
        <w:rPr>
          <w:rFonts w:asciiTheme="minorHAnsi" w:hAnsiTheme="minorHAnsi" w:cstheme="minorHAnsi"/>
          <w:noProof/>
          <w:highlight w:val="yellow"/>
          <w:lang w:val="en-GB" w:eastAsia="en-GB"/>
        </w:rPr>
        <w:sectPr w:rsidR="000241A8" w:rsidRPr="008333B2" w:rsidSect="00AF6F64">
          <w:footerReference w:type="default" r:id="rId8"/>
          <w:headerReference w:type="first" r:id="rId9"/>
          <w:footerReference w:type="first" r:id="rId10"/>
          <w:pgSz w:w="11906" w:h="16838" w:code="9"/>
          <w:pgMar w:top="1021" w:right="1361" w:bottom="1021" w:left="1588" w:header="680" w:footer="680" w:gutter="0"/>
          <w:cols w:space="708"/>
          <w:titlePg/>
          <w:docGrid w:linePitch="360"/>
        </w:sectPr>
      </w:pPr>
    </w:p>
    <w:p w:rsidR="002A4B49" w:rsidRPr="00574A59" w:rsidRDefault="002A4B49" w:rsidP="008C62AD">
      <w:pPr>
        <w:rPr>
          <w:rFonts w:asciiTheme="minorHAnsi" w:hAnsiTheme="minorHAnsi" w:cstheme="minorHAnsi"/>
          <w:lang w:val="en-GB"/>
        </w:rPr>
      </w:pPr>
    </w:p>
    <w:sectPr w:rsidR="002A4B49" w:rsidRPr="00574A59" w:rsidSect="00AF6F64">
      <w:pgSz w:w="11906" w:h="16838" w:code="9"/>
      <w:pgMar w:top="1021" w:right="1361" w:bottom="1021" w:left="158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B03" w:rsidRDefault="00082B03">
      <w:r>
        <w:separator/>
      </w:r>
    </w:p>
  </w:endnote>
  <w:endnote w:type="continuationSeparator" w:id="0">
    <w:p w:rsidR="00082B03" w:rsidRDefault="0008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75" w:rsidRPr="004100E6" w:rsidRDefault="009C7D75" w:rsidP="00353624">
    <w:pPr>
      <w:pStyle w:val="Footer"/>
      <w:tabs>
        <w:tab w:val="clear" w:pos="4320"/>
        <w:tab w:val="clear" w:pos="8640"/>
        <w:tab w:val="center" w:pos="4395"/>
        <w:tab w:val="right" w:pos="8931"/>
      </w:tabs>
      <w:rPr>
        <w:rFonts w:ascii="Gill Sans MT" w:hAnsi="Gill Sans MT" w:cstheme="minorHAnsi"/>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23" w:rsidRPr="00207E3D" w:rsidRDefault="00046A23" w:rsidP="00046A23">
    <w:pPr>
      <w:pStyle w:val="Header"/>
      <w:pBdr>
        <w:bottom w:val="single" w:sz="4" w:space="1" w:color="00546B"/>
      </w:pBdr>
      <w:tabs>
        <w:tab w:val="clear" w:pos="4320"/>
        <w:tab w:val="clear" w:pos="8640"/>
        <w:tab w:val="right" w:pos="8931"/>
      </w:tabs>
      <w:rPr>
        <w:rFonts w:asciiTheme="minorHAnsi" w:hAnsiTheme="minorHAnsi" w:cstheme="minorHAnsi"/>
        <w:sz w:val="14"/>
      </w:rPr>
    </w:pPr>
  </w:p>
  <w:p w:rsidR="000B04AC" w:rsidRPr="003A4463" w:rsidRDefault="000B04AC" w:rsidP="00AF6F64">
    <w:pPr>
      <w:jc w:val="both"/>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St</w:t>
    </w:r>
    <w:r w:rsidR="008872E6">
      <w:rPr>
        <w:rFonts w:asciiTheme="minorHAnsi" w:hAnsiTheme="minorHAnsi" w:cstheme="minorHAnsi"/>
        <w:i/>
        <w:iCs/>
        <w:color w:val="186384"/>
        <w:sz w:val="22"/>
        <w:szCs w:val="22"/>
      </w:rPr>
      <w:t>.</w:t>
    </w:r>
    <w:r w:rsidR="008033D1">
      <w:rPr>
        <w:rFonts w:asciiTheme="minorHAnsi" w:hAnsiTheme="minorHAnsi" w:cstheme="minorHAnsi"/>
        <w:i/>
        <w:iCs/>
        <w:color w:val="186384"/>
        <w:sz w:val="22"/>
        <w:szCs w:val="22"/>
      </w:rPr>
      <w:t xml:space="preserve"> Boniface</w:t>
    </w:r>
    <w:r w:rsidRPr="003A4463">
      <w:rPr>
        <w:rFonts w:asciiTheme="minorHAnsi" w:hAnsiTheme="minorHAnsi" w:cstheme="minorHAnsi"/>
        <w:i/>
        <w:iCs/>
        <w:color w:val="186384"/>
        <w:sz w:val="22"/>
        <w:szCs w:val="22"/>
      </w:rPr>
      <w:t xml:space="preserve"> House, Ashburton, Newton Abbot, Devon TQ13 7JL</w:t>
    </w:r>
  </w:p>
  <w:p w:rsidR="00353624" w:rsidRPr="007F1058" w:rsidRDefault="000B04AC" w:rsidP="007F1058">
    <w:pPr>
      <w:pStyle w:val="Header"/>
      <w:tabs>
        <w:tab w:val="clear" w:pos="4320"/>
        <w:tab w:val="clear" w:pos="8640"/>
        <w:tab w:val="right" w:pos="8931"/>
      </w:tabs>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Tel: 01364 645</w:t>
    </w:r>
    <w:r w:rsidR="00FF662A">
      <w:rPr>
        <w:rFonts w:asciiTheme="minorHAnsi" w:hAnsiTheme="minorHAnsi" w:cstheme="minorHAnsi"/>
        <w:i/>
        <w:iCs/>
        <w:color w:val="186384"/>
        <w:sz w:val="22"/>
        <w:szCs w:val="22"/>
      </w:rPr>
      <w:t>4</w:t>
    </w:r>
    <w:r w:rsidR="007F1058">
      <w:rPr>
        <w:rFonts w:asciiTheme="minorHAnsi" w:hAnsiTheme="minorHAnsi" w:cstheme="minorHAnsi"/>
        <w:i/>
        <w:iCs/>
        <w:color w:val="186384"/>
        <w:sz w:val="22"/>
        <w:szCs w:val="22"/>
      </w:rPr>
      <w:t xml:space="preserve">50        Email: </w:t>
    </w:r>
    <w:hyperlink r:id="rId1" w:history="1">
      <w:r w:rsidR="005D23E9" w:rsidRPr="003946E9">
        <w:rPr>
          <w:rStyle w:val="Hyperlink"/>
          <w:rFonts w:asciiTheme="minorHAnsi" w:hAnsiTheme="minorHAnsi" w:cstheme="minorHAnsi"/>
          <w:i/>
          <w:iCs/>
          <w:sz w:val="22"/>
          <w:szCs w:val="22"/>
        </w:rPr>
        <w:t>Admin@plymouthcast.org.uk</w:t>
      </w:r>
    </w:hyperlink>
    <w:r w:rsidR="005D23E9">
      <w:rPr>
        <w:rFonts w:asciiTheme="minorHAnsi" w:hAnsiTheme="minorHAnsi" w:cstheme="minorHAnsi"/>
        <w:i/>
        <w:iCs/>
        <w:color w:val="186384"/>
        <w:sz w:val="22"/>
        <w:szCs w:val="22"/>
      </w:rPr>
      <w:t xml:space="preserve"> </w:t>
    </w:r>
    <w:hyperlink r:id="rId2" w:history="1"/>
    <w:r w:rsidR="007F1058">
      <w:rPr>
        <w:rFonts w:asciiTheme="minorHAnsi" w:hAnsiTheme="minorHAnsi" w:cstheme="minorHAnsi"/>
        <w:i/>
        <w:iCs/>
        <w:color w:val="186384"/>
        <w:sz w:val="22"/>
        <w:szCs w:val="22"/>
      </w:rPr>
      <w:tab/>
      <w:t>Registered Company No.: 08438686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B03" w:rsidRDefault="00082B03">
      <w:r>
        <w:separator/>
      </w:r>
    </w:p>
  </w:footnote>
  <w:footnote w:type="continuationSeparator" w:id="0">
    <w:p w:rsidR="00082B03" w:rsidRDefault="00082B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D8" w:rsidRPr="001662D8" w:rsidRDefault="00BB75BA" w:rsidP="00575827">
    <w:pPr>
      <w:pStyle w:val="Header"/>
      <w:tabs>
        <w:tab w:val="clear" w:pos="4320"/>
        <w:tab w:val="clear" w:pos="8640"/>
        <w:tab w:val="right" w:pos="8931"/>
      </w:tabs>
      <w:rPr>
        <w:rFonts w:ascii="Gill Sans MT" w:hAnsi="Gill Sans MT"/>
        <w:sz w:val="36"/>
      </w:rPr>
    </w:pPr>
    <w:r>
      <w:rPr>
        <w:rFonts w:ascii="Gill Sans MT" w:hAnsi="Gill Sans MT"/>
        <w:noProof/>
        <w:sz w:val="28"/>
        <w:lang w:val="en-GB" w:eastAsia="en-GB"/>
      </w:rPr>
      <w:drawing>
        <wp:anchor distT="0" distB="0" distL="114300" distR="114300" simplePos="0" relativeHeight="251658240" behindDoc="0" locked="0" layoutInCell="1" allowOverlap="1" wp14:anchorId="679FFC52" wp14:editId="7F9FC1AF">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sidR="001662D8">
      <w:rPr>
        <w:rFonts w:ascii="Gill Sans MT" w:hAnsi="Gill Sans MT"/>
        <w:sz w:val="28"/>
      </w:rPr>
      <w:tab/>
    </w:r>
  </w:p>
  <w:p w:rsidR="000B04AC" w:rsidRPr="00C50D6A" w:rsidRDefault="00353624" w:rsidP="00CC5845">
    <w:pPr>
      <w:pStyle w:val="Header"/>
      <w:tabs>
        <w:tab w:val="clear" w:pos="4320"/>
        <w:tab w:val="clear" w:pos="8640"/>
        <w:tab w:val="left" w:pos="2415"/>
        <w:tab w:val="right" w:pos="8931"/>
      </w:tabs>
      <w:rPr>
        <w:rFonts w:ascii="Gill Sans MT" w:hAnsi="Gill Sans MT"/>
        <w:color w:val="00546B"/>
        <w:sz w:val="36"/>
      </w:rPr>
    </w:pPr>
    <w:r w:rsidRPr="004100E6">
      <w:rPr>
        <w:rFonts w:ascii="Gill Sans MT" w:hAnsi="Gill Sans MT"/>
        <w:sz w:val="28"/>
      </w:rPr>
      <w:tab/>
    </w:r>
    <w:r w:rsidR="00CC5845">
      <w:rPr>
        <w:rFonts w:ascii="Gill Sans MT" w:hAnsi="Gill Sans MT"/>
        <w:sz w:val="28"/>
      </w:rPr>
      <w:tab/>
    </w:r>
    <w:r w:rsidR="00743DBF">
      <w:rPr>
        <w:rFonts w:ascii="Gill Sans MT" w:hAnsi="Gill Sans MT"/>
        <w:sz w:val="28"/>
      </w:rPr>
      <w:t xml:space="preserve">        </w:t>
    </w:r>
    <w:r w:rsidR="00FD2FF8" w:rsidRPr="00C50D6A">
      <w:rPr>
        <w:rFonts w:asciiTheme="minorHAnsi" w:hAnsiTheme="minorHAnsi" w:cstheme="minorHAnsi"/>
        <w:color w:val="00546B"/>
        <w:spacing w:val="20"/>
        <w:sz w:val="36"/>
      </w:rPr>
      <w:t>Plymouth CAST</w:t>
    </w:r>
  </w:p>
  <w:p w:rsidR="00353624" w:rsidRPr="00BB75BA" w:rsidRDefault="000B04AC" w:rsidP="00575827">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365F91" w:themeColor="accent1" w:themeShade="BF"/>
        <w:sz w:val="28"/>
      </w:rPr>
      <w:tab/>
    </w:r>
    <w:r w:rsidR="00FD2FF8" w:rsidRPr="00BB75BA">
      <w:rPr>
        <w:rFonts w:asciiTheme="minorHAnsi" w:hAnsiTheme="minorHAnsi" w:cstheme="minorHAnsi"/>
        <w:color w:val="687FA4"/>
        <w:spacing w:val="8"/>
        <w:sz w:val="28"/>
      </w:rPr>
      <w:t>Multi Academy Trust</w:t>
    </w:r>
  </w:p>
  <w:p w:rsidR="00207E3D" w:rsidRPr="00207E3D" w:rsidRDefault="00207E3D" w:rsidP="005E618B">
    <w:pPr>
      <w:pStyle w:val="Header"/>
      <w:pBdr>
        <w:bottom w:val="single" w:sz="4" w:space="1" w:color="00546B"/>
      </w:pBdr>
      <w:tabs>
        <w:tab w:val="clear" w:pos="4320"/>
        <w:tab w:val="clear" w:pos="8640"/>
        <w:tab w:val="right" w:pos="8931"/>
      </w:tabs>
      <w:rPr>
        <w:rFonts w:asciiTheme="minorHAnsi" w:hAnsiTheme="minorHAnsi" w:cstheme="minorHAnsi"/>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CD0"/>
    <w:multiLevelType w:val="hybridMultilevel"/>
    <w:tmpl w:val="E2EE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37E61"/>
    <w:multiLevelType w:val="hybridMultilevel"/>
    <w:tmpl w:val="49B2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F3CE3"/>
    <w:multiLevelType w:val="hybridMultilevel"/>
    <w:tmpl w:val="4AFA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05C6C"/>
    <w:multiLevelType w:val="hybridMultilevel"/>
    <w:tmpl w:val="F350E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564EDE"/>
    <w:multiLevelType w:val="hybridMultilevel"/>
    <w:tmpl w:val="E476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E5D78"/>
    <w:multiLevelType w:val="hybridMultilevel"/>
    <w:tmpl w:val="285A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51DC3"/>
    <w:multiLevelType w:val="hybridMultilevel"/>
    <w:tmpl w:val="E572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D1126"/>
    <w:multiLevelType w:val="hybridMultilevel"/>
    <w:tmpl w:val="70B2E5E2"/>
    <w:lvl w:ilvl="0" w:tplc="08090001">
      <w:start w:val="1"/>
      <w:numFmt w:val="bullet"/>
      <w:lvlText w:val=""/>
      <w:lvlJc w:val="left"/>
      <w:pPr>
        <w:ind w:left="720" w:hanging="360"/>
      </w:pPr>
      <w:rPr>
        <w:rFonts w:ascii="Symbol" w:hAnsi="Symbol" w:hint="default"/>
      </w:rPr>
    </w:lvl>
    <w:lvl w:ilvl="1" w:tplc="FA30CB42">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560A6"/>
    <w:multiLevelType w:val="hybridMultilevel"/>
    <w:tmpl w:val="0C5C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749E5"/>
    <w:multiLevelType w:val="hybridMultilevel"/>
    <w:tmpl w:val="1852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E7815"/>
    <w:multiLevelType w:val="hybridMultilevel"/>
    <w:tmpl w:val="1E667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04622"/>
    <w:multiLevelType w:val="hybridMultilevel"/>
    <w:tmpl w:val="5AAE3978"/>
    <w:lvl w:ilvl="0" w:tplc="A596EE6C">
      <w:start w:val="137"/>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A79F7"/>
    <w:multiLevelType w:val="hybridMultilevel"/>
    <w:tmpl w:val="81EA6F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807D9"/>
    <w:multiLevelType w:val="hybridMultilevel"/>
    <w:tmpl w:val="804E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F3386"/>
    <w:multiLevelType w:val="hybridMultilevel"/>
    <w:tmpl w:val="C334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6781B"/>
    <w:multiLevelType w:val="hybridMultilevel"/>
    <w:tmpl w:val="D24C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A4019"/>
    <w:multiLevelType w:val="hybridMultilevel"/>
    <w:tmpl w:val="99DC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E5E22"/>
    <w:multiLevelType w:val="hybridMultilevel"/>
    <w:tmpl w:val="01E8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254561"/>
    <w:multiLevelType w:val="hybridMultilevel"/>
    <w:tmpl w:val="A2A8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E1A3C"/>
    <w:multiLevelType w:val="hybridMultilevel"/>
    <w:tmpl w:val="5246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352D00"/>
    <w:multiLevelType w:val="hybridMultilevel"/>
    <w:tmpl w:val="150A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C64C9"/>
    <w:multiLevelType w:val="hybridMultilevel"/>
    <w:tmpl w:val="8992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E3D04"/>
    <w:multiLevelType w:val="hybridMultilevel"/>
    <w:tmpl w:val="842613EE"/>
    <w:lvl w:ilvl="0" w:tplc="2752D59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30A92"/>
    <w:multiLevelType w:val="hybridMultilevel"/>
    <w:tmpl w:val="82E6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431F0"/>
    <w:multiLevelType w:val="hybridMultilevel"/>
    <w:tmpl w:val="12DA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67C12"/>
    <w:multiLevelType w:val="hybridMultilevel"/>
    <w:tmpl w:val="0164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F34C42"/>
    <w:multiLevelType w:val="hybridMultilevel"/>
    <w:tmpl w:val="AFE0BA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B126CFF"/>
    <w:multiLevelType w:val="hybridMultilevel"/>
    <w:tmpl w:val="90E8B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A90905"/>
    <w:multiLevelType w:val="hybridMultilevel"/>
    <w:tmpl w:val="5EA08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CB66B4"/>
    <w:multiLevelType w:val="hybridMultilevel"/>
    <w:tmpl w:val="A510D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E370B4"/>
    <w:multiLevelType w:val="hybridMultilevel"/>
    <w:tmpl w:val="1048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8"/>
  </w:num>
  <w:num w:numId="4">
    <w:abstractNumId w:val="13"/>
  </w:num>
  <w:num w:numId="5">
    <w:abstractNumId w:val="12"/>
  </w:num>
  <w:num w:numId="6">
    <w:abstractNumId w:val="25"/>
  </w:num>
  <w:num w:numId="7">
    <w:abstractNumId w:val="1"/>
  </w:num>
  <w:num w:numId="8">
    <w:abstractNumId w:val="30"/>
  </w:num>
  <w:num w:numId="9">
    <w:abstractNumId w:val="29"/>
  </w:num>
  <w:num w:numId="10">
    <w:abstractNumId w:val="7"/>
  </w:num>
  <w:num w:numId="11">
    <w:abstractNumId w:val="0"/>
  </w:num>
  <w:num w:numId="12">
    <w:abstractNumId w:val="21"/>
  </w:num>
  <w:num w:numId="13">
    <w:abstractNumId w:val="20"/>
  </w:num>
  <w:num w:numId="14">
    <w:abstractNumId w:val="28"/>
  </w:num>
  <w:num w:numId="15">
    <w:abstractNumId w:val="5"/>
  </w:num>
  <w:num w:numId="16">
    <w:abstractNumId w:val="15"/>
  </w:num>
  <w:num w:numId="17">
    <w:abstractNumId w:val="26"/>
  </w:num>
  <w:num w:numId="18">
    <w:abstractNumId w:val="4"/>
  </w:num>
  <w:num w:numId="19">
    <w:abstractNumId w:val="14"/>
  </w:num>
  <w:num w:numId="20">
    <w:abstractNumId w:val="3"/>
  </w:num>
  <w:num w:numId="21">
    <w:abstractNumId w:val="29"/>
  </w:num>
  <w:num w:numId="22">
    <w:abstractNumId w:val="2"/>
  </w:num>
  <w:num w:numId="23">
    <w:abstractNumId w:val="18"/>
  </w:num>
  <w:num w:numId="24">
    <w:abstractNumId w:val="6"/>
  </w:num>
  <w:num w:numId="25">
    <w:abstractNumId w:val="22"/>
  </w:num>
  <w:num w:numId="26">
    <w:abstractNumId w:val="17"/>
  </w:num>
  <w:num w:numId="27">
    <w:abstractNumId w:val="11"/>
  </w:num>
  <w:num w:numId="28">
    <w:abstractNumId w:val="16"/>
  </w:num>
  <w:num w:numId="29">
    <w:abstractNumId w:val="24"/>
  </w:num>
  <w:num w:numId="30">
    <w:abstractNumId w:val="9"/>
  </w:num>
  <w:num w:numId="31">
    <w:abstractNumId w:val="1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12DCD"/>
    <w:rsid w:val="000241A8"/>
    <w:rsid w:val="00027C55"/>
    <w:rsid w:val="000440CD"/>
    <w:rsid w:val="00046A23"/>
    <w:rsid w:val="00057C78"/>
    <w:rsid w:val="00082B03"/>
    <w:rsid w:val="000B04AC"/>
    <w:rsid w:val="000D05DD"/>
    <w:rsid w:val="001106FC"/>
    <w:rsid w:val="001450CB"/>
    <w:rsid w:val="0015734C"/>
    <w:rsid w:val="00163B91"/>
    <w:rsid w:val="001662D8"/>
    <w:rsid w:val="00166922"/>
    <w:rsid w:val="001772A4"/>
    <w:rsid w:val="00177642"/>
    <w:rsid w:val="001C13B4"/>
    <w:rsid w:val="001D24CA"/>
    <w:rsid w:val="00204F39"/>
    <w:rsid w:val="00207E3D"/>
    <w:rsid w:val="00235DCD"/>
    <w:rsid w:val="00271084"/>
    <w:rsid w:val="002746D3"/>
    <w:rsid w:val="0029198F"/>
    <w:rsid w:val="002A4B49"/>
    <w:rsid w:val="002B3EBD"/>
    <w:rsid w:val="003278E3"/>
    <w:rsid w:val="00353624"/>
    <w:rsid w:val="00393B8B"/>
    <w:rsid w:val="003A4463"/>
    <w:rsid w:val="003A4583"/>
    <w:rsid w:val="003E374D"/>
    <w:rsid w:val="003E7D5B"/>
    <w:rsid w:val="003F1870"/>
    <w:rsid w:val="0040388E"/>
    <w:rsid w:val="004100E6"/>
    <w:rsid w:val="004627CD"/>
    <w:rsid w:val="004750EF"/>
    <w:rsid w:val="00482E86"/>
    <w:rsid w:val="004B2CF6"/>
    <w:rsid w:val="004C0E5D"/>
    <w:rsid w:val="004E2174"/>
    <w:rsid w:val="004E6E92"/>
    <w:rsid w:val="00503C0D"/>
    <w:rsid w:val="00574A59"/>
    <w:rsid w:val="00574AF9"/>
    <w:rsid w:val="00575827"/>
    <w:rsid w:val="005834FC"/>
    <w:rsid w:val="005D0706"/>
    <w:rsid w:val="005D23E9"/>
    <w:rsid w:val="005E618B"/>
    <w:rsid w:val="005F2E45"/>
    <w:rsid w:val="0060025B"/>
    <w:rsid w:val="00642519"/>
    <w:rsid w:val="00687DC5"/>
    <w:rsid w:val="007047DB"/>
    <w:rsid w:val="00726822"/>
    <w:rsid w:val="007335FE"/>
    <w:rsid w:val="00743DBF"/>
    <w:rsid w:val="00752D8B"/>
    <w:rsid w:val="00767AE9"/>
    <w:rsid w:val="0077497A"/>
    <w:rsid w:val="00783362"/>
    <w:rsid w:val="0078379C"/>
    <w:rsid w:val="007C4A8E"/>
    <w:rsid w:val="007E724B"/>
    <w:rsid w:val="007F1058"/>
    <w:rsid w:val="008033D1"/>
    <w:rsid w:val="008333B2"/>
    <w:rsid w:val="00847602"/>
    <w:rsid w:val="00855D45"/>
    <w:rsid w:val="008872E6"/>
    <w:rsid w:val="008C62AD"/>
    <w:rsid w:val="008E17E5"/>
    <w:rsid w:val="008E409E"/>
    <w:rsid w:val="008E70B5"/>
    <w:rsid w:val="008F4ADB"/>
    <w:rsid w:val="0094057C"/>
    <w:rsid w:val="0094282C"/>
    <w:rsid w:val="00945A28"/>
    <w:rsid w:val="00963645"/>
    <w:rsid w:val="00975C77"/>
    <w:rsid w:val="00995C16"/>
    <w:rsid w:val="009C7D75"/>
    <w:rsid w:val="009E7932"/>
    <w:rsid w:val="009F3F48"/>
    <w:rsid w:val="00A92AE9"/>
    <w:rsid w:val="00AA278E"/>
    <w:rsid w:val="00AE1D4F"/>
    <w:rsid w:val="00AE383F"/>
    <w:rsid w:val="00AE4581"/>
    <w:rsid w:val="00AF6F64"/>
    <w:rsid w:val="00B118EE"/>
    <w:rsid w:val="00B3522E"/>
    <w:rsid w:val="00B423F2"/>
    <w:rsid w:val="00B6689E"/>
    <w:rsid w:val="00B75C1C"/>
    <w:rsid w:val="00B75F02"/>
    <w:rsid w:val="00B80ED2"/>
    <w:rsid w:val="00BA367E"/>
    <w:rsid w:val="00BB29FD"/>
    <w:rsid w:val="00BB75BA"/>
    <w:rsid w:val="00BC6AED"/>
    <w:rsid w:val="00BE0FA8"/>
    <w:rsid w:val="00BF0E45"/>
    <w:rsid w:val="00BF6718"/>
    <w:rsid w:val="00C12EBC"/>
    <w:rsid w:val="00C22E9A"/>
    <w:rsid w:val="00C3325C"/>
    <w:rsid w:val="00C50D6A"/>
    <w:rsid w:val="00C53C71"/>
    <w:rsid w:val="00C55229"/>
    <w:rsid w:val="00C804E1"/>
    <w:rsid w:val="00CB4F20"/>
    <w:rsid w:val="00CC33FA"/>
    <w:rsid w:val="00CC5845"/>
    <w:rsid w:val="00CD44CF"/>
    <w:rsid w:val="00D1209B"/>
    <w:rsid w:val="00D71DF1"/>
    <w:rsid w:val="00D76F04"/>
    <w:rsid w:val="00E16916"/>
    <w:rsid w:val="00E5163E"/>
    <w:rsid w:val="00E51B02"/>
    <w:rsid w:val="00E54DA3"/>
    <w:rsid w:val="00E7114A"/>
    <w:rsid w:val="00E73E19"/>
    <w:rsid w:val="00EB6421"/>
    <w:rsid w:val="00EB7228"/>
    <w:rsid w:val="00EC26EB"/>
    <w:rsid w:val="00EC2795"/>
    <w:rsid w:val="00ED1F69"/>
    <w:rsid w:val="00F0072E"/>
    <w:rsid w:val="00F40C91"/>
    <w:rsid w:val="00F636A0"/>
    <w:rsid w:val="00F73B9C"/>
    <w:rsid w:val="00FA07BB"/>
    <w:rsid w:val="00FA17D2"/>
    <w:rsid w:val="00FD2FF8"/>
    <w:rsid w:val="00FD5DC2"/>
    <w:rsid w:val="00FE49C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7E8BDB7-493E-4B61-B3BA-4530DD8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E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1870"/>
    <w:pPr>
      <w:tabs>
        <w:tab w:val="center" w:pos="4320"/>
        <w:tab w:val="right" w:pos="8640"/>
      </w:tabs>
    </w:pPr>
  </w:style>
  <w:style w:type="paragraph" w:styleId="Footer">
    <w:name w:val="footer"/>
    <w:basedOn w:val="Normal"/>
    <w:rsid w:val="003F1870"/>
    <w:pPr>
      <w:tabs>
        <w:tab w:val="center" w:pos="4320"/>
        <w:tab w:val="right" w:pos="8640"/>
      </w:tabs>
    </w:pPr>
  </w:style>
  <w:style w:type="paragraph" w:styleId="BalloonText">
    <w:name w:val="Balloon Text"/>
    <w:basedOn w:val="Normal"/>
    <w:link w:val="BalloonTextChar"/>
    <w:rsid w:val="00B80ED2"/>
    <w:rPr>
      <w:rFonts w:ascii="Tahoma" w:hAnsi="Tahoma" w:cs="Tahoma"/>
      <w:sz w:val="16"/>
      <w:szCs w:val="16"/>
    </w:rPr>
  </w:style>
  <w:style w:type="character" w:customStyle="1" w:styleId="BalloonTextChar">
    <w:name w:val="Balloon Text Char"/>
    <w:basedOn w:val="DefaultParagraphFont"/>
    <w:link w:val="BalloonText"/>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ascii="Arial" w:eastAsiaTheme="minorHAnsi" w:hAnsi="Arial" w:cs="Arial"/>
      <w:sz w:val="22"/>
      <w:szCs w:val="22"/>
    </w:rPr>
  </w:style>
  <w:style w:type="character" w:styleId="Hyperlink">
    <w:name w:val="Hyperlink"/>
    <w:basedOn w:val="DefaultParagraphFont"/>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15734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15734C"/>
    <w:rPr>
      <w:sz w:val="16"/>
      <w:szCs w:val="16"/>
    </w:rPr>
  </w:style>
  <w:style w:type="paragraph" w:styleId="CommentText">
    <w:name w:val="annotation text"/>
    <w:basedOn w:val="Normal"/>
    <w:link w:val="CommentTextChar"/>
    <w:semiHidden/>
    <w:unhideWhenUsed/>
    <w:rsid w:val="0015734C"/>
    <w:rPr>
      <w:sz w:val="20"/>
      <w:szCs w:val="20"/>
    </w:rPr>
  </w:style>
  <w:style w:type="character" w:customStyle="1" w:styleId="CommentTextChar">
    <w:name w:val="Comment Text Char"/>
    <w:basedOn w:val="DefaultParagraphFont"/>
    <w:link w:val="CommentText"/>
    <w:semiHidden/>
    <w:rsid w:val="0015734C"/>
    <w:rPr>
      <w:lang w:val="en-US" w:eastAsia="en-US"/>
    </w:rPr>
  </w:style>
  <w:style w:type="paragraph" w:styleId="CommentSubject">
    <w:name w:val="annotation subject"/>
    <w:basedOn w:val="CommentText"/>
    <w:next w:val="CommentText"/>
    <w:link w:val="CommentSubjectChar"/>
    <w:semiHidden/>
    <w:unhideWhenUsed/>
    <w:rsid w:val="0015734C"/>
    <w:rPr>
      <w:b/>
      <w:bCs/>
    </w:rPr>
  </w:style>
  <w:style w:type="character" w:customStyle="1" w:styleId="CommentSubjectChar">
    <w:name w:val="Comment Subject Char"/>
    <w:basedOn w:val="CommentTextChar"/>
    <w:link w:val="CommentSubject"/>
    <w:semiHidden/>
    <w:rsid w:val="0015734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565079">
      <w:bodyDiv w:val="1"/>
      <w:marLeft w:val="0"/>
      <w:marRight w:val="0"/>
      <w:marTop w:val="0"/>
      <w:marBottom w:val="0"/>
      <w:divBdr>
        <w:top w:val="none" w:sz="0" w:space="0" w:color="auto"/>
        <w:left w:val="none" w:sz="0" w:space="0" w:color="auto"/>
        <w:bottom w:val="none" w:sz="0" w:space="0" w:color="auto"/>
        <w:right w:val="none" w:sz="0" w:space="0" w:color="auto"/>
      </w:divBdr>
    </w:div>
    <w:div w:id="16170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admin@plymouthcast.org.uk" TargetMode="External"/><Relationship Id="rId1" Type="http://schemas.openxmlformats.org/officeDocument/2006/relationships/hyperlink" Target="mailto:Admin@plymouthca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4082-5D7C-42C8-8445-C9F609D8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Template>
  <TotalTime>0</TotalTime>
  <Pages>4</Pages>
  <Words>843</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Head Teacher</cp:lastModifiedBy>
  <cp:revision>2</cp:revision>
  <cp:lastPrinted>2018-10-17T13:25:00Z</cp:lastPrinted>
  <dcterms:created xsi:type="dcterms:W3CDTF">2018-10-25T13:15:00Z</dcterms:created>
  <dcterms:modified xsi:type="dcterms:W3CDTF">2018-10-25T13:15:00Z</dcterms:modified>
</cp:coreProperties>
</file>