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20A4" w14:textId="011414B6" w:rsidR="005A3BAD" w:rsidRDefault="005A3BAD">
      <w:r>
        <w:rPr>
          <w:noProof/>
        </w:rPr>
        <mc:AlternateContent>
          <mc:Choice Requires="wpg">
            <w:drawing>
              <wp:anchor distT="0" distB="0" distL="114300" distR="114300" simplePos="0" relativeHeight="251660288" behindDoc="1" locked="0" layoutInCell="1" allowOverlap="1" wp14:anchorId="23A14EB1" wp14:editId="44EC590F">
                <wp:simplePos x="0" y="0"/>
                <wp:positionH relativeFrom="column">
                  <wp:posOffset>-975995</wp:posOffset>
                </wp:positionH>
                <wp:positionV relativeFrom="paragraph">
                  <wp:posOffset>-224790</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w:pict>
              <v:group w14:anchorId="6590C006" id="Group 4" o:spid="_x0000_s1026" style="position:absolute;margin-left:-76.85pt;margin-top:-17.7pt;width:851.85pt;height:583.35pt;z-index:-251656192" coordorigin=",601" coordsize="108184,74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v:imagedata r:id="rId13" o:title="Text&#10;&#10;Description automatically generated"/>
                </v:shape>
                <v:shape id="Picture 3" o:spid="_x0000_s1029" type="#_x0000_t75" alt="Logo&#10;&#10;Description automatically generated" style="position:absolute;left:25025;top:20092;width:59735;height:16053;visibility:visible;mso-wrap-style:square">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67C6EF1A" w14:textId="6B2133CE" w:rsidR="005A3BAD" w:rsidRPr="005A3BAD" w:rsidRDefault="005A3BAD" w:rsidP="005A3BAD">
      <w:pPr>
        <w:ind w:left="2160"/>
        <w:rPr>
          <w:sz w:val="52"/>
          <w:szCs w:val="52"/>
        </w:rPr>
      </w:pPr>
      <w:r>
        <w:rPr>
          <w:sz w:val="52"/>
          <w:szCs w:val="52"/>
        </w:rPr>
        <w:t xml:space="preserve">SCHOOL </w:t>
      </w:r>
      <w:r w:rsidR="00B54AF0">
        <w:rPr>
          <w:sz w:val="52"/>
          <w:szCs w:val="52"/>
        </w:rPr>
        <w:t>NAME</w:t>
      </w:r>
      <w:r w:rsidRPr="005A3BAD">
        <w:rPr>
          <w:sz w:val="52"/>
          <w:szCs w:val="52"/>
        </w:rPr>
        <w:t>:</w:t>
      </w:r>
      <w:r w:rsidR="00B54AF0">
        <w:rPr>
          <w:sz w:val="52"/>
          <w:szCs w:val="52"/>
        </w:rPr>
        <w:tab/>
      </w:r>
      <w:r w:rsidR="00B54AF0">
        <w:rPr>
          <w:sz w:val="52"/>
          <w:szCs w:val="52"/>
        </w:rPr>
        <w:tab/>
      </w:r>
      <w:r w:rsidR="007C5914">
        <w:rPr>
          <w:sz w:val="52"/>
          <w:szCs w:val="52"/>
        </w:rPr>
        <w:t>St Mary's RC Primary School</w:t>
      </w:r>
    </w:p>
    <w:p w14:paraId="28775CEB" w14:textId="73CD551A" w:rsidR="005A3BAD" w:rsidRDefault="005A3BAD" w:rsidP="005A3BAD">
      <w:pPr>
        <w:ind w:left="2160"/>
        <w:rPr>
          <w:sz w:val="52"/>
          <w:szCs w:val="52"/>
        </w:rPr>
      </w:pPr>
      <w:r>
        <w:rPr>
          <w:sz w:val="52"/>
          <w:szCs w:val="52"/>
        </w:rPr>
        <w:t xml:space="preserve">CONTACT </w:t>
      </w:r>
      <w:proofErr w:type="gramStart"/>
      <w:r>
        <w:rPr>
          <w:sz w:val="52"/>
          <w:szCs w:val="52"/>
        </w:rPr>
        <w:t xml:space="preserve">NAME </w:t>
      </w:r>
      <w:r w:rsidRPr="005A3BAD">
        <w:rPr>
          <w:sz w:val="52"/>
          <w:szCs w:val="52"/>
        </w:rPr>
        <w:t>:</w:t>
      </w:r>
      <w:proofErr w:type="gramEnd"/>
      <w:r>
        <w:rPr>
          <w:sz w:val="52"/>
          <w:szCs w:val="52"/>
        </w:rPr>
        <w:t xml:space="preserve"> </w:t>
      </w:r>
      <w:r w:rsidR="00B54AF0">
        <w:rPr>
          <w:sz w:val="52"/>
          <w:szCs w:val="52"/>
        </w:rPr>
        <w:tab/>
      </w:r>
      <w:r w:rsidR="007C5914">
        <w:rPr>
          <w:sz w:val="52"/>
          <w:szCs w:val="52"/>
        </w:rPr>
        <w:t>Rob Meech</w:t>
      </w:r>
      <w:r w:rsidR="00F001AD">
        <w:rPr>
          <w:sz w:val="52"/>
          <w:szCs w:val="52"/>
        </w:rPr>
        <w:fldChar w:fldCharType="begin">
          <w:ffData>
            <w:name w:val="Text26"/>
            <w:enabled/>
            <w:calcOnExit w:val="0"/>
            <w:textInput/>
          </w:ffData>
        </w:fldChar>
      </w:r>
      <w:bookmarkStart w:id="0" w:name="Text26"/>
      <w:r w:rsidR="00F001AD">
        <w:rPr>
          <w:sz w:val="52"/>
          <w:szCs w:val="52"/>
        </w:rPr>
        <w:instrText xml:space="preserve"> FORMTEXT </w:instrText>
      </w:r>
      <w:r w:rsidR="00F001AD">
        <w:rPr>
          <w:sz w:val="52"/>
          <w:szCs w:val="52"/>
        </w:rPr>
      </w:r>
      <w:r w:rsidR="00F001AD">
        <w:rPr>
          <w:sz w:val="52"/>
          <w:szCs w:val="52"/>
        </w:rPr>
        <w:fldChar w:fldCharType="separate"/>
      </w:r>
      <w:r w:rsidR="000D29F0">
        <w:rPr>
          <w:sz w:val="52"/>
          <w:szCs w:val="52"/>
        </w:rPr>
        <w:t> </w:t>
      </w:r>
      <w:r w:rsidR="000D29F0">
        <w:rPr>
          <w:sz w:val="52"/>
          <w:szCs w:val="52"/>
        </w:rPr>
        <w:t> </w:t>
      </w:r>
      <w:r w:rsidR="000D29F0">
        <w:rPr>
          <w:sz w:val="52"/>
          <w:szCs w:val="52"/>
        </w:rPr>
        <w:t> </w:t>
      </w:r>
      <w:r w:rsidR="000D29F0">
        <w:rPr>
          <w:sz w:val="52"/>
          <w:szCs w:val="52"/>
        </w:rPr>
        <w:t> </w:t>
      </w:r>
      <w:r w:rsidR="000D29F0">
        <w:rPr>
          <w:sz w:val="52"/>
          <w:szCs w:val="52"/>
        </w:rPr>
        <w:t> </w:t>
      </w:r>
      <w:r w:rsidR="00F001AD">
        <w:rPr>
          <w:sz w:val="52"/>
          <w:szCs w:val="52"/>
        </w:rPr>
        <w:fldChar w:fldCharType="end"/>
      </w:r>
      <w:bookmarkEnd w:id="0"/>
    </w:p>
    <w:p w14:paraId="3C033C44" w14:textId="77777777" w:rsidR="000D29F0" w:rsidRDefault="000D29F0" w:rsidP="000D29F0">
      <w:pPr>
        <w:jc w:val="center"/>
        <w:rPr>
          <w:color w:val="000000" w:themeColor="text1"/>
          <w:sz w:val="20"/>
          <w:szCs w:val="20"/>
        </w:rPr>
      </w:pPr>
    </w:p>
    <w:p w14:paraId="72B83E73" w14:textId="77777777" w:rsidR="00943C5A" w:rsidRPr="00943C5A" w:rsidRDefault="00943C5A" w:rsidP="00943C5A">
      <w:pPr>
        <w:jc w:val="center"/>
        <w:rPr>
          <w:rFonts w:cstheme="minorHAnsi"/>
          <w:sz w:val="20"/>
          <w:szCs w:val="20"/>
        </w:rPr>
      </w:pPr>
      <w:r w:rsidRPr="00943C5A">
        <w:rPr>
          <w:rFonts w:cstheme="minorHAnsi"/>
          <w:sz w:val="20"/>
          <w:szCs w:val="20"/>
        </w:rPr>
        <w:t xml:space="preserve">Thank you for registering your LiveSimply action plan. </w:t>
      </w:r>
    </w:p>
    <w:p w14:paraId="2140A788" w14:textId="7AF06032" w:rsidR="00943C5A" w:rsidRPr="00943C5A" w:rsidRDefault="00943C5A" w:rsidP="00943C5A">
      <w:pPr>
        <w:jc w:val="center"/>
        <w:rPr>
          <w:rFonts w:cstheme="minorHAnsi"/>
          <w:sz w:val="20"/>
          <w:szCs w:val="20"/>
        </w:rPr>
      </w:pPr>
      <w:r w:rsidRPr="00943C5A">
        <w:rPr>
          <w:rFonts w:cstheme="minorHAnsi"/>
          <w:sz w:val="20"/>
          <w:szCs w:val="20"/>
        </w:rPr>
        <w:t xml:space="preserve">The details you entered online are listed below. </w:t>
      </w:r>
      <w:r w:rsidRPr="00943C5A">
        <w:rPr>
          <w:rFonts w:cstheme="minorHAnsi"/>
          <w:sz w:val="20"/>
          <w:szCs w:val="20"/>
        </w:rPr>
        <w:br/>
        <w:t xml:space="preserve">Should you have any queries, please visit </w:t>
      </w:r>
      <w:hyperlink r:id="rId15" w:history="1">
        <w:r w:rsidRPr="00943C5A">
          <w:rPr>
            <w:rStyle w:val="Hyperlink"/>
            <w:rFonts w:cstheme="minorHAnsi"/>
            <w:sz w:val="20"/>
            <w:szCs w:val="20"/>
          </w:rPr>
          <w:t>cafod.org.uk/LiveSimplySchools</w:t>
        </w:r>
      </w:hyperlink>
      <w:r w:rsidRPr="00943C5A">
        <w:rPr>
          <w:rFonts w:cstheme="minorHAnsi"/>
          <w:sz w:val="20"/>
          <w:szCs w:val="20"/>
        </w:rPr>
        <w:t xml:space="preserve"> for the FAQs</w:t>
      </w:r>
    </w:p>
    <w:p w14:paraId="5586A391" w14:textId="7785F679" w:rsidR="005A3BAD" w:rsidRDefault="005A3BAD" w:rsidP="000D29F0">
      <w:pPr>
        <w:jc w:val="center"/>
        <w:rPr>
          <w:sz w:val="52"/>
          <w:szCs w:val="52"/>
        </w:rPr>
      </w:pPr>
      <w:r>
        <w:rPr>
          <w:sz w:val="52"/>
          <w:szCs w:val="52"/>
        </w:rPr>
        <w:br w:type="page"/>
      </w:r>
    </w:p>
    <w:p w14:paraId="42847AD3" w14:textId="1DCDF0FD" w:rsidR="005A3BAD" w:rsidRPr="00BC4150" w:rsidRDefault="00E60167" w:rsidP="00BC4150">
      <w:pPr>
        <w:pStyle w:val="BasicParagraph"/>
        <w:spacing w:before="113"/>
        <w:rPr>
          <w:rFonts w:ascii="Calibri" w:hAnsi="Calibri" w:cs="Calibri"/>
          <w:color w:val="FFFFFF" w:themeColor="background1"/>
        </w:rPr>
      </w:pPr>
      <w:r>
        <w:rPr>
          <w:rFonts w:asciiTheme="majorHAnsi" w:hAnsiTheme="majorHAnsi" w:cstheme="majorHAnsi"/>
          <w:noProof/>
          <w:sz w:val="52"/>
          <w:szCs w:val="52"/>
        </w:rPr>
        <w:lastRenderedPageBreak/>
        <mc:AlternateContent>
          <mc:Choice Requires="wps">
            <w:drawing>
              <wp:anchor distT="0" distB="0" distL="114300" distR="114300" simplePos="0" relativeHeight="251659263" behindDoc="1" locked="0" layoutInCell="1" allowOverlap="1" wp14:anchorId="42F6B27F" wp14:editId="6AECC046">
                <wp:simplePos x="0" y="0"/>
                <wp:positionH relativeFrom="column">
                  <wp:posOffset>-266700</wp:posOffset>
                </wp:positionH>
                <wp:positionV relativeFrom="paragraph">
                  <wp:posOffset>438150</wp:posOffset>
                </wp:positionV>
                <wp:extent cx="10115550" cy="6457950"/>
                <wp:effectExtent l="0" t="0" r="19050" b="19050"/>
                <wp:wrapNone/>
                <wp:docPr id="371741616" name="Rectangle: Rounded Corners 1"/>
                <wp:cNvGraphicFramePr/>
                <a:graphic xmlns:a="http://schemas.openxmlformats.org/drawingml/2006/main">
                  <a:graphicData uri="http://schemas.microsoft.com/office/word/2010/wordprocessingShape">
                    <wps:wsp>
                      <wps:cNvSpPr/>
                      <wps:spPr>
                        <a:xfrm>
                          <a:off x="0" y="0"/>
                          <a:ext cx="10115550" cy="645795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6069E" id="Rectangle: Rounded Corners 1" o:spid="_x0000_s1026" style="position:absolute;margin-left:-21pt;margin-top:34.5pt;width:796.5pt;height:508.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70f" filled="f" strokecolor="#09101d [484]" strokeweight="1pt">
                <v:stroke joinstyle="miter"/>
              </v:roundrect>
            </w:pict>
          </mc:Fallback>
        </mc:AlternateContent>
      </w:r>
      <w:r w:rsidR="00570416">
        <w:rPr>
          <w:noProof/>
          <w:sz w:val="52"/>
          <w:szCs w:val="52"/>
        </w:rPr>
        <w:drawing>
          <wp:anchor distT="0" distB="0" distL="114300" distR="114300" simplePos="0" relativeHeight="251670528" behindDoc="0" locked="0" layoutInCell="1" allowOverlap="1" wp14:anchorId="6C4B08E1" wp14:editId="0916D300">
            <wp:simplePos x="0" y="0"/>
            <wp:positionH relativeFrom="margin">
              <wp:align>right</wp:align>
            </wp:positionH>
            <wp:positionV relativeFrom="paragraph">
              <wp:posOffset>-635</wp:posOffset>
            </wp:positionV>
            <wp:extent cx="2743820" cy="535495"/>
            <wp:effectExtent l="0" t="0" r="0" b="0"/>
            <wp:wrapNone/>
            <wp:docPr id="36259196" name="Picture 362591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00581125">
        <w:rPr>
          <w:rFonts w:asciiTheme="majorHAnsi" w:hAnsiTheme="majorHAnsi" w:cstheme="majorHAnsi"/>
          <w:sz w:val="52"/>
          <w:szCs w:val="52"/>
        </w:rPr>
        <w:t>Your</w:t>
      </w:r>
      <w:r w:rsidR="005A3BAD">
        <w:rPr>
          <w:sz w:val="52"/>
          <w:szCs w:val="52"/>
        </w:rPr>
        <w:t xml:space="preserve"> </w:t>
      </w:r>
      <w:r w:rsidR="005A3BAD" w:rsidRPr="005A3BAD">
        <w:rPr>
          <w:b/>
          <w:bCs/>
          <w:sz w:val="52"/>
          <w:szCs w:val="52"/>
        </w:rPr>
        <w:t>Live</w:t>
      </w:r>
      <w:r w:rsidR="005A3BAD" w:rsidRPr="005A3BAD">
        <w:rPr>
          <w:rFonts w:asciiTheme="majorHAnsi" w:hAnsiTheme="majorHAnsi" w:cstheme="majorHAnsi"/>
          <w:sz w:val="52"/>
          <w:szCs w:val="52"/>
        </w:rPr>
        <w:t>Simply</w:t>
      </w:r>
      <w:r w:rsidR="005A3BAD">
        <w:rPr>
          <w:sz w:val="52"/>
          <w:szCs w:val="52"/>
        </w:rPr>
        <w:t xml:space="preserve"> </w:t>
      </w:r>
      <w:r w:rsidR="005A3BAD" w:rsidRPr="005A3BAD">
        <w:rPr>
          <w:rFonts w:asciiTheme="majorHAnsi" w:hAnsiTheme="majorHAnsi" w:cstheme="majorHAnsi"/>
          <w:sz w:val="52"/>
          <w:szCs w:val="52"/>
        </w:rPr>
        <w:t>action plan</w:t>
      </w:r>
      <w:r w:rsidR="00BC4150">
        <w:rPr>
          <w:rFonts w:asciiTheme="majorHAnsi" w:hAnsiTheme="majorHAnsi" w:cstheme="majorHAnsi"/>
          <w:sz w:val="52"/>
          <w:szCs w:val="52"/>
        </w:rPr>
        <w:t xml:space="preserve"> </w:t>
      </w:r>
      <w:r w:rsidR="00BC4150" w:rsidRPr="00724017">
        <w:rPr>
          <w:rFonts w:ascii="Calibri" w:hAnsi="Calibri" w:cs="Calibri"/>
          <w:color w:val="FFFFFF" w:themeColor="background1"/>
        </w:rPr>
        <w:t>Rob a3RQ2000000K3bFMAS</w:t>
      </w:r>
      <w:r w:rsidR="00570416">
        <w:rPr>
          <w:rFonts w:ascii="Calibri" w:hAnsi="Calibri" w:cs="Calibri"/>
          <w:color w:val="FFFFFF" w:themeColor="background1"/>
        </w:rPr>
        <w:t xml:space="preserve">   </w:t>
      </w:r>
    </w:p>
    <w:p w14:paraId="37383CD2" w14:textId="00AA64D1" w:rsidR="00724017" w:rsidRPr="00724017" w:rsidRDefault="00724017" w:rsidP="003B0481">
      <w:pPr>
        <w:pStyle w:val="BasicParagraph"/>
        <w:spacing w:before="113"/>
        <w:rPr>
          <w:rFonts w:ascii="Calibri" w:hAnsi="Calibri" w:cs="Calibri"/>
          <w:b/>
          <w:bCs/>
          <w:color w:val="auto"/>
          <w:sz w:val="28"/>
          <w:szCs w:val="28"/>
          <w:u w:val="single"/>
        </w:rPr>
      </w:pPr>
      <w:r w:rsidRPr="00724017">
        <w:rPr>
          <w:rFonts w:ascii="Calibri" w:hAnsi="Calibri" w:cs="Calibri"/>
          <w:b/>
          <w:bCs/>
          <w:color w:val="auto"/>
          <w:sz w:val="28"/>
          <w:szCs w:val="28"/>
          <w:u w:val="single"/>
        </w:rPr>
        <w:t>Global Actions</w:t>
      </w:r>
    </w:p>
    <w:p w14:paraId="7965F8F9" w14:textId="3F1F6EA2" w:rsidR="00724017" w:rsidRPr="00BC4150" w:rsidRDefault="00724017"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 xml:space="preserve">Action 1 </w:t>
      </w:r>
      <w:r w:rsidRPr="00BC4150">
        <w:rPr>
          <w:rFonts w:asciiTheme="minorHAnsi" w:hAnsiTheme="minorHAnsi" w:cstheme="minorHAnsi"/>
          <w:b/>
          <w:bCs/>
          <w:i/>
          <w:iCs/>
          <w:color w:val="auto"/>
          <w:sz w:val="22"/>
          <w:szCs w:val="22"/>
        </w:rPr>
        <w:t>Living in Solidarity</w:t>
      </w:r>
      <w:r w:rsidR="00032FEA">
        <w:rPr>
          <w:rFonts w:asciiTheme="minorHAnsi" w:hAnsiTheme="minorHAnsi" w:cstheme="minorHAnsi"/>
          <w:b/>
          <w:bCs/>
          <w:i/>
          <w:iCs/>
          <w:color w:val="auto"/>
          <w:sz w:val="22"/>
          <w:szCs w:val="22"/>
        </w:rPr>
        <w:t xml:space="preserve"> main action</w:t>
      </w:r>
    </w:p>
    <w:p w14:paraId="1FEC51A9" w14:textId="2D2060D8" w:rsidR="00724017" w:rsidRPr="00B54AF0" w:rsidRDefault="00724017" w:rsidP="003B0481">
      <w:pPr>
        <w:rPr>
          <w:rFonts w:cstheme="minorHAnsi"/>
          <w:sz w:val="20"/>
          <w:szCs w:val="20"/>
        </w:rPr>
      </w:pPr>
      <w:r w:rsidRPr="00B54AF0">
        <w:rPr>
          <w:rFonts w:cstheme="minorHAnsi"/>
          <w:sz w:val="20"/>
          <w:szCs w:val="20"/>
        </w:rPr>
        <w:t>1A) We will take part in the CAFOD Big Lent Walk. The whole school will take part in a sponsored walk to raise funds for, and awareness of, CAFOD's work in supporting our global family. (Living in Solidarity)</w:t>
      </w:r>
    </w:p>
    <w:p w14:paraId="0F5E00AC" w14:textId="2692D2DC" w:rsidR="00724017" w:rsidRPr="00BC4150" w:rsidRDefault="00724017" w:rsidP="003B0481">
      <w:pPr>
        <w:rPr>
          <w:rFonts w:cstheme="minorHAnsi"/>
          <w:b/>
          <w:bCs/>
          <w:sz w:val="22"/>
          <w:szCs w:val="22"/>
        </w:rPr>
      </w:pPr>
      <w:r w:rsidRPr="00BC4150">
        <w:rPr>
          <w:rFonts w:cstheme="minorHAnsi"/>
          <w:b/>
          <w:bCs/>
          <w:sz w:val="22"/>
          <w:szCs w:val="22"/>
        </w:rPr>
        <w:t>Global Faith element 1</w:t>
      </w:r>
    </w:p>
    <w:p w14:paraId="13E1E7B2" w14:textId="5FBE7161" w:rsidR="00724017" w:rsidRPr="00B54AF0" w:rsidRDefault="00724017" w:rsidP="003B0481">
      <w:pPr>
        <w:rPr>
          <w:rFonts w:cstheme="minorHAnsi"/>
          <w:sz w:val="20"/>
          <w:szCs w:val="20"/>
        </w:rPr>
      </w:pPr>
      <w:r w:rsidRPr="00B54AF0">
        <w:rPr>
          <w:rFonts w:cstheme="minorHAnsi"/>
          <w:sz w:val="20"/>
          <w:szCs w:val="20"/>
        </w:rPr>
        <w:t>We will discuss how people from across the globe walk to church, school and to feed their families in poverty.</w:t>
      </w:r>
      <w:r w:rsidRPr="00B54AF0">
        <w:rPr>
          <w:rFonts w:cstheme="minorHAnsi"/>
          <w:sz w:val="20"/>
          <w:szCs w:val="20"/>
        </w:rPr>
        <w:br/>
      </w:r>
      <w:r w:rsidRPr="00B54AF0">
        <w:rPr>
          <w:rFonts w:cstheme="minorHAnsi"/>
          <w:sz w:val="20"/>
          <w:szCs w:val="20"/>
        </w:rPr>
        <w:br/>
        <w:t>We will link the story of Jesus' in the desert to our own commitment to walk for 40 days.</w:t>
      </w:r>
      <w:r w:rsidRPr="00B54AF0">
        <w:rPr>
          <w:rFonts w:cstheme="minorHAnsi"/>
          <w:sz w:val="20"/>
          <w:szCs w:val="20"/>
        </w:rPr>
        <w:br/>
      </w:r>
      <w:r w:rsidRPr="00B54AF0">
        <w:rPr>
          <w:rFonts w:cstheme="minorHAnsi"/>
          <w:sz w:val="20"/>
          <w:szCs w:val="20"/>
        </w:rPr>
        <w:br/>
        <w:t>We will link the walk to our Pilgrimage of the Jubilee Year.</w:t>
      </w:r>
    </w:p>
    <w:p w14:paraId="206B8473" w14:textId="4D8F1F64" w:rsidR="00724017" w:rsidRPr="00BC4150" w:rsidRDefault="00724017" w:rsidP="003B0481">
      <w:pPr>
        <w:rPr>
          <w:rFonts w:cstheme="minorHAnsi"/>
          <w:b/>
          <w:bCs/>
          <w:sz w:val="22"/>
          <w:szCs w:val="22"/>
        </w:rPr>
      </w:pPr>
      <w:r w:rsidRPr="00BC4150">
        <w:rPr>
          <w:rFonts w:cstheme="minorHAnsi"/>
          <w:b/>
          <w:bCs/>
          <w:sz w:val="22"/>
          <w:szCs w:val="22"/>
        </w:rPr>
        <w:t>Global Learning element 1</w:t>
      </w:r>
    </w:p>
    <w:p w14:paraId="332CE7CD" w14:textId="77777777" w:rsidR="00724017" w:rsidRPr="00B54AF0" w:rsidRDefault="00724017" w:rsidP="003B0481">
      <w:pPr>
        <w:rPr>
          <w:rFonts w:cstheme="minorHAnsi"/>
          <w:sz w:val="20"/>
          <w:szCs w:val="20"/>
        </w:rPr>
      </w:pPr>
      <w:r w:rsidRPr="00B54AF0">
        <w:rPr>
          <w:rFonts w:cstheme="minorHAnsi"/>
          <w:sz w:val="20"/>
          <w:szCs w:val="20"/>
        </w:rPr>
        <w:t xml:space="preserve">How their actions can provide the resources and awareness to fight poverty and to help provide world peace. </w:t>
      </w:r>
      <w:r w:rsidRPr="00B54AF0">
        <w:rPr>
          <w:rFonts w:cstheme="minorHAnsi"/>
          <w:sz w:val="20"/>
          <w:szCs w:val="20"/>
        </w:rPr>
        <w:br/>
      </w:r>
      <w:r w:rsidRPr="00B54AF0">
        <w:rPr>
          <w:rFonts w:cstheme="minorHAnsi"/>
          <w:sz w:val="20"/>
          <w:szCs w:val="20"/>
        </w:rPr>
        <w:br/>
        <w:t>Understand that small actions they take can come together as part of a local/national and global cause.</w:t>
      </w:r>
    </w:p>
    <w:p w14:paraId="49182913" w14:textId="77777777" w:rsidR="00724017" w:rsidRPr="00BC4150" w:rsidRDefault="00724017" w:rsidP="003B0481">
      <w:pPr>
        <w:rPr>
          <w:rFonts w:cstheme="minorHAnsi"/>
          <w:sz w:val="22"/>
          <w:szCs w:val="22"/>
        </w:rPr>
      </w:pPr>
    </w:p>
    <w:p w14:paraId="1740D1C8" w14:textId="540B31A4" w:rsidR="00724017" w:rsidRPr="00BC4150" w:rsidRDefault="00724017" w:rsidP="003B0481">
      <w:pPr>
        <w:rPr>
          <w:rFonts w:cstheme="minorHAnsi"/>
          <w:b/>
          <w:bCs/>
          <w:sz w:val="22"/>
          <w:szCs w:val="22"/>
        </w:rPr>
      </w:pPr>
      <w:r w:rsidRPr="00BC4150">
        <w:rPr>
          <w:rFonts w:cstheme="minorHAnsi"/>
          <w:b/>
          <w:bCs/>
          <w:sz w:val="22"/>
          <w:szCs w:val="22"/>
        </w:rPr>
        <w:t>How will you involve the wider community taking part in the action i.e. governors/families/parishioners/local people</w:t>
      </w:r>
    </w:p>
    <w:p w14:paraId="5469D196" w14:textId="2643FA39" w:rsidR="00724017" w:rsidRDefault="00724017" w:rsidP="003B0481">
      <w:pPr>
        <w:rPr>
          <w:rFonts w:cstheme="minorHAnsi"/>
          <w:sz w:val="20"/>
          <w:szCs w:val="20"/>
        </w:rPr>
      </w:pPr>
      <w:r w:rsidRPr="00B54AF0">
        <w:rPr>
          <w:rFonts w:cstheme="minorHAnsi"/>
          <w:sz w:val="20"/>
          <w:szCs w:val="20"/>
        </w:rPr>
        <w:t>Invite community members to walk and add their mileage into the total.</w:t>
      </w:r>
      <w:r w:rsidRPr="00B54AF0">
        <w:rPr>
          <w:rFonts w:cstheme="minorHAnsi"/>
          <w:sz w:val="20"/>
          <w:szCs w:val="20"/>
        </w:rPr>
        <w:br/>
      </w:r>
      <w:r w:rsidRPr="00B54AF0">
        <w:rPr>
          <w:rFonts w:cstheme="minorHAnsi"/>
          <w:sz w:val="20"/>
          <w:szCs w:val="20"/>
        </w:rPr>
        <w:br/>
        <w:t>To have specific walking days for different members of the community.  To link with our other schools within the trust to share our events.</w:t>
      </w:r>
      <w:r w:rsidRPr="00B54AF0">
        <w:rPr>
          <w:rFonts w:cstheme="minorHAnsi"/>
          <w:sz w:val="20"/>
          <w:szCs w:val="20"/>
        </w:rPr>
        <w:br/>
      </w:r>
    </w:p>
    <w:p w14:paraId="4C78B4DD" w14:textId="77777777" w:rsidR="00AE3360" w:rsidRDefault="00AE3360" w:rsidP="003B0481">
      <w:pPr>
        <w:rPr>
          <w:rFonts w:cstheme="minorHAnsi"/>
          <w:sz w:val="20"/>
          <w:szCs w:val="20"/>
        </w:rPr>
      </w:pPr>
    </w:p>
    <w:p w14:paraId="42F2F5A4" w14:textId="6E55000B" w:rsidR="00AE3360" w:rsidRPr="00B54AF0" w:rsidRDefault="00AE3360" w:rsidP="003B0481">
      <w:pPr>
        <w:rPr>
          <w:rFonts w:cstheme="minorHAnsi"/>
          <w:sz w:val="20"/>
          <w:szCs w:val="20"/>
        </w:rPr>
      </w:pPr>
      <w:r w:rsidRPr="00A95509">
        <w:rPr>
          <w:b/>
          <w:bCs/>
          <w:sz w:val="20"/>
          <w:szCs w:val="20"/>
        </w:rPr>
        <w:t>Would you like a CAFOD visitor to deliver an assembly/workshop to support your CAFOD fundraising action?</w:t>
      </w:r>
      <w:r w:rsidRPr="00A95509">
        <w:rPr>
          <w:sz w:val="20"/>
          <w:szCs w:val="20"/>
        </w:rPr>
        <w:t xml:space="preserve"> </w:t>
      </w:r>
      <w:r w:rsidR="00AD0ED2">
        <w:rPr>
          <w:sz w:val="20"/>
          <w:szCs w:val="20"/>
        </w:rPr>
        <w:t>Yes,</w:t>
      </w:r>
      <w:r>
        <w:rPr>
          <w:sz w:val="20"/>
          <w:szCs w:val="20"/>
        </w:rPr>
        <w:t xml:space="preserve"> we would like a CAFOD visitor</w:t>
      </w:r>
    </w:p>
    <w:p w14:paraId="646F3869" w14:textId="77777777" w:rsidR="00E60167" w:rsidRDefault="00E60167" w:rsidP="003B0481">
      <w:pPr>
        <w:rPr>
          <w:rFonts w:cstheme="minorHAnsi"/>
          <w:b/>
          <w:bCs/>
          <w:sz w:val="22"/>
          <w:szCs w:val="22"/>
        </w:rPr>
      </w:pPr>
    </w:p>
    <w:p w14:paraId="3A3327E6" w14:textId="09A6F0C4" w:rsidR="00724017" w:rsidRPr="00BC4150" w:rsidRDefault="00724017" w:rsidP="003B0481">
      <w:pPr>
        <w:rPr>
          <w:rFonts w:cstheme="minorHAnsi"/>
          <w:b/>
          <w:bCs/>
          <w:sz w:val="22"/>
          <w:szCs w:val="22"/>
        </w:rPr>
      </w:pPr>
      <w:r w:rsidRPr="00BC4150">
        <w:rPr>
          <w:rFonts w:cstheme="minorHAnsi"/>
          <w:b/>
          <w:bCs/>
          <w:sz w:val="22"/>
          <w:szCs w:val="22"/>
        </w:rPr>
        <w:t>Action 2</w:t>
      </w:r>
    </w:p>
    <w:p w14:paraId="14F802BE" w14:textId="0918ED61" w:rsidR="00724017" w:rsidRPr="00B54AF0" w:rsidRDefault="00BC4150" w:rsidP="003B0481">
      <w:pPr>
        <w:rPr>
          <w:rFonts w:cstheme="minorHAnsi"/>
          <w:sz w:val="20"/>
          <w:szCs w:val="20"/>
        </w:rPr>
      </w:pPr>
      <w:r w:rsidRPr="00B54AF0">
        <w:rPr>
          <w:rFonts w:cstheme="minorHAnsi"/>
          <w:sz w:val="20"/>
          <w:szCs w:val="20"/>
        </w:rPr>
        <w:t>We will engage with Fairtrade and introduce actions to support it (e.g. hold a Fairtrade stall, switch to Fairtrade products in the</w:t>
      </w:r>
      <w:r w:rsidR="00AD0ED2">
        <w:rPr>
          <w:rFonts w:cstheme="minorHAnsi"/>
          <w:sz w:val="20"/>
          <w:szCs w:val="20"/>
        </w:rPr>
        <w:t xml:space="preserve"> school</w:t>
      </w:r>
      <w:r w:rsidRPr="00B54AF0">
        <w:rPr>
          <w:rFonts w:cstheme="minorHAnsi"/>
          <w:sz w:val="20"/>
          <w:szCs w:val="20"/>
        </w:rPr>
        <w:t>, ask each family to swap at least one item for a Fairtrade product). (Living in Solidarity)</w:t>
      </w:r>
    </w:p>
    <w:p w14:paraId="272C0781" w14:textId="5722A104" w:rsidR="00724017" w:rsidRPr="00BC4150" w:rsidRDefault="00724017" w:rsidP="003B0481">
      <w:pPr>
        <w:rPr>
          <w:rFonts w:cstheme="minorHAnsi"/>
          <w:b/>
          <w:bCs/>
          <w:sz w:val="22"/>
          <w:szCs w:val="22"/>
        </w:rPr>
      </w:pPr>
      <w:r w:rsidRPr="00BC4150">
        <w:rPr>
          <w:rFonts w:cstheme="minorHAnsi"/>
          <w:b/>
          <w:bCs/>
          <w:sz w:val="22"/>
          <w:szCs w:val="22"/>
        </w:rPr>
        <w:t>Global Faith element 2</w:t>
      </w:r>
    </w:p>
    <w:p w14:paraId="74CCC2A1" w14:textId="1CE73B91" w:rsidR="00724017" w:rsidRPr="00B54AF0" w:rsidRDefault="00BC4150" w:rsidP="003B0481">
      <w:pPr>
        <w:rPr>
          <w:rFonts w:cstheme="minorHAnsi"/>
          <w:sz w:val="20"/>
          <w:szCs w:val="20"/>
        </w:rPr>
      </w:pPr>
      <w:r w:rsidRPr="00B54AF0">
        <w:rPr>
          <w:rFonts w:cstheme="minorHAnsi"/>
          <w:sz w:val="20"/>
          <w:szCs w:val="20"/>
        </w:rPr>
        <w:t xml:space="preserve">We will link to our common understanding that we should support the most disadvantaged in the world and that we are all made in the image and likeness of God so we should fight discrimination and unfairness. </w:t>
      </w:r>
      <w:r w:rsidRPr="00B54AF0">
        <w:rPr>
          <w:rFonts w:cstheme="minorHAnsi"/>
          <w:sz w:val="20"/>
          <w:szCs w:val="20"/>
        </w:rPr>
        <w:br/>
      </w:r>
      <w:r w:rsidRPr="00B54AF0">
        <w:rPr>
          <w:rFonts w:cstheme="minorHAnsi"/>
          <w:sz w:val="20"/>
          <w:szCs w:val="20"/>
        </w:rPr>
        <w:br/>
        <w:t>Link to our work on Laudato Si on how we can look after our planet with sustainable farming.</w:t>
      </w:r>
    </w:p>
    <w:p w14:paraId="16DB5BA4" w14:textId="69D75C24" w:rsidR="00724017" w:rsidRPr="00BC4150" w:rsidRDefault="00724017" w:rsidP="003B0481">
      <w:pPr>
        <w:rPr>
          <w:rFonts w:cstheme="minorHAnsi"/>
          <w:b/>
          <w:bCs/>
          <w:sz w:val="22"/>
          <w:szCs w:val="22"/>
        </w:rPr>
      </w:pPr>
      <w:r w:rsidRPr="00BC4150">
        <w:rPr>
          <w:rFonts w:cstheme="minorHAnsi"/>
          <w:b/>
          <w:bCs/>
          <w:sz w:val="22"/>
          <w:szCs w:val="22"/>
        </w:rPr>
        <w:t xml:space="preserve">Global Learning </w:t>
      </w:r>
      <w:r w:rsidR="00487CC6">
        <w:rPr>
          <w:rFonts w:cstheme="minorHAnsi"/>
          <w:b/>
          <w:bCs/>
          <w:sz w:val="22"/>
          <w:szCs w:val="22"/>
        </w:rPr>
        <w:t xml:space="preserve">element </w:t>
      </w:r>
      <w:r w:rsidRPr="00BC4150">
        <w:rPr>
          <w:rFonts w:cstheme="minorHAnsi"/>
          <w:b/>
          <w:bCs/>
          <w:sz w:val="22"/>
          <w:szCs w:val="22"/>
        </w:rPr>
        <w:t>2</w:t>
      </w:r>
    </w:p>
    <w:p w14:paraId="7671881B" w14:textId="77777777" w:rsidR="00BC4150" w:rsidRDefault="00BC4150" w:rsidP="003B0481">
      <w:pPr>
        <w:rPr>
          <w:rFonts w:cstheme="minorHAnsi"/>
          <w:sz w:val="20"/>
          <w:szCs w:val="20"/>
        </w:rPr>
      </w:pPr>
      <w:r w:rsidRPr="00B54AF0">
        <w:rPr>
          <w:rFonts w:cstheme="minorHAnsi"/>
          <w:sz w:val="20"/>
          <w:szCs w:val="20"/>
        </w:rPr>
        <w:t>That we can help our global brothers and sisters by making informed choices of the things we buy.</w:t>
      </w:r>
      <w:r w:rsidRPr="00B54AF0">
        <w:rPr>
          <w:rFonts w:cstheme="minorHAnsi"/>
          <w:sz w:val="20"/>
          <w:szCs w:val="20"/>
        </w:rPr>
        <w:br/>
      </w:r>
      <w:r w:rsidRPr="00B54AF0">
        <w:rPr>
          <w:rFonts w:cstheme="minorHAnsi"/>
          <w:sz w:val="20"/>
          <w:szCs w:val="20"/>
        </w:rPr>
        <w:br/>
        <w:t xml:space="preserve">Small actions add up to big changes.  </w:t>
      </w:r>
      <w:r w:rsidRPr="00B54AF0">
        <w:rPr>
          <w:rFonts w:cstheme="minorHAnsi"/>
          <w:sz w:val="20"/>
          <w:szCs w:val="20"/>
        </w:rPr>
        <w:br/>
      </w:r>
      <w:r w:rsidRPr="00B54AF0">
        <w:rPr>
          <w:rFonts w:cstheme="minorHAnsi"/>
          <w:sz w:val="20"/>
          <w:szCs w:val="20"/>
        </w:rPr>
        <w:br/>
      </w:r>
      <w:r w:rsidRPr="00B54AF0">
        <w:rPr>
          <w:rFonts w:cstheme="minorHAnsi"/>
          <w:sz w:val="20"/>
          <w:szCs w:val="20"/>
        </w:rPr>
        <w:lastRenderedPageBreak/>
        <w:t>We want them to know about the impact of unethical practice on farmers and the climate.</w:t>
      </w:r>
      <w:r w:rsidRPr="00B54AF0">
        <w:rPr>
          <w:rFonts w:cstheme="minorHAnsi"/>
          <w:sz w:val="20"/>
          <w:szCs w:val="20"/>
        </w:rPr>
        <w:br/>
      </w:r>
      <w:r w:rsidRPr="00B54AF0">
        <w:rPr>
          <w:rFonts w:cstheme="minorHAnsi"/>
          <w:sz w:val="20"/>
          <w:szCs w:val="20"/>
        </w:rPr>
        <w:br/>
        <w:t>Learning about other charities that link with Fair Trace - Christian, Oxfam and Traidcraft.</w:t>
      </w:r>
    </w:p>
    <w:p w14:paraId="11F57CEC" w14:textId="7431ABA9" w:rsidR="00C65029" w:rsidRPr="00A5273A" w:rsidRDefault="00C65029" w:rsidP="003B0481">
      <w:pPr>
        <w:rPr>
          <w:rFonts w:cstheme="minorHAnsi"/>
          <w:sz w:val="20"/>
          <w:szCs w:val="20"/>
        </w:rPr>
      </w:pPr>
      <w:r w:rsidRPr="00A5273A">
        <w:rPr>
          <w:rFonts w:cstheme="minorHAnsi"/>
          <w:sz w:val="20"/>
          <w:szCs w:val="20"/>
        </w:rPr>
        <w:t xml:space="preserve">Banana Split Game to help explain Fairtrade to your pupils </w:t>
      </w:r>
      <w:hyperlink r:id="rId17" w:history="1">
        <w:r w:rsidRPr="00A5273A">
          <w:rPr>
            <w:rStyle w:val="Hyperlink"/>
            <w:rFonts w:ascii="Arial" w:hAnsi="Arial" w:cs="Arial"/>
            <w:color w:val="auto"/>
            <w:sz w:val="20"/>
            <w:szCs w:val="20"/>
            <w:lang w:val="en-US"/>
          </w:rPr>
          <w:t>https://cafod.org.uk/education/education-resources/fairtrade-school-resources</w:t>
        </w:r>
      </w:hyperlink>
    </w:p>
    <w:p w14:paraId="01845F58" w14:textId="77777777" w:rsidR="00724017" w:rsidRPr="00A5273A" w:rsidRDefault="00724017" w:rsidP="003B0481">
      <w:pPr>
        <w:rPr>
          <w:rFonts w:cstheme="minorHAnsi"/>
          <w:sz w:val="22"/>
          <w:szCs w:val="22"/>
        </w:rPr>
      </w:pPr>
    </w:p>
    <w:p w14:paraId="778DB278" w14:textId="77777777" w:rsidR="00E60167" w:rsidRDefault="00E60167" w:rsidP="003B0481">
      <w:pPr>
        <w:rPr>
          <w:rFonts w:cstheme="minorHAnsi"/>
          <w:b/>
          <w:bCs/>
          <w:sz w:val="22"/>
          <w:szCs w:val="22"/>
        </w:rPr>
      </w:pPr>
    </w:p>
    <w:p w14:paraId="0B7BD380" w14:textId="19D4109A" w:rsidR="00724017" w:rsidRPr="00BC4150" w:rsidRDefault="00724017" w:rsidP="003B0481">
      <w:pPr>
        <w:rPr>
          <w:rFonts w:cstheme="minorHAnsi"/>
          <w:b/>
          <w:bCs/>
          <w:sz w:val="22"/>
          <w:szCs w:val="22"/>
        </w:rPr>
      </w:pPr>
      <w:r w:rsidRPr="00BC4150">
        <w:rPr>
          <w:rFonts w:cstheme="minorHAnsi"/>
          <w:b/>
          <w:bCs/>
          <w:sz w:val="22"/>
          <w:szCs w:val="22"/>
        </w:rPr>
        <w:t>Action 3</w:t>
      </w:r>
    </w:p>
    <w:p w14:paraId="101DCE9D" w14:textId="16EDAC4C" w:rsidR="00724017" w:rsidRPr="00B54AF0" w:rsidRDefault="00BC4150" w:rsidP="003B0481">
      <w:pPr>
        <w:rPr>
          <w:rFonts w:cstheme="minorHAnsi"/>
          <w:sz w:val="20"/>
          <w:szCs w:val="20"/>
        </w:rPr>
      </w:pPr>
      <w:r w:rsidRPr="00B54AF0">
        <w:rPr>
          <w:rFonts w:cstheme="minorHAnsi"/>
          <w:sz w:val="20"/>
          <w:szCs w:val="20"/>
        </w:rPr>
        <w:t>3B) We will take part in World Day of the Poor. Included within our actions for this day, pupils will write prayers for the world's poorest communities.  (Living Simply)</w:t>
      </w:r>
    </w:p>
    <w:p w14:paraId="628C0A84" w14:textId="7025AB0B" w:rsidR="00724017" w:rsidRPr="00BC4150" w:rsidRDefault="00724017" w:rsidP="003B0481">
      <w:pPr>
        <w:rPr>
          <w:rFonts w:cstheme="minorHAnsi"/>
          <w:b/>
          <w:bCs/>
          <w:sz w:val="22"/>
          <w:szCs w:val="22"/>
        </w:rPr>
      </w:pPr>
      <w:r w:rsidRPr="00BC4150">
        <w:rPr>
          <w:rFonts w:cstheme="minorHAnsi"/>
          <w:b/>
          <w:bCs/>
          <w:sz w:val="22"/>
          <w:szCs w:val="22"/>
        </w:rPr>
        <w:t>Global Faith element 3</w:t>
      </w:r>
    </w:p>
    <w:p w14:paraId="08BA237B" w14:textId="7FB19696" w:rsidR="00724017" w:rsidRPr="00B54AF0" w:rsidRDefault="00BC4150" w:rsidP="003B0481">
      <w:pPr>
        <w:rPr>
          <w:rFonts w:cstheme="minorHAnsi"/>
          <w:sz w:val="20"/>
          <w:szCs w:val="20"/>
        </w:rPr>
      </w:pPr>
      <w:r w:rsidRPr="00B54AF0">
        <w:rPr>
          <w:rFonts w:cstheme="minorHAnsi"/>
          <w:sz w:val="20"/>
          <w:szCs w:val="20"/>
        </w:rPr>
        <w:t>Remind that God see and cares for all of us.</w:t>
      </w:r>
      <w:r w:rsidRPr="00B54AF0">
        <w:rPr>
          <w:rFonts w:cstheme="minorHAnsi"/>
          <w:sz w:val="20"/>
          <w:szCs w:val="20"/>
        </w:rPr>
        <w:br/>
      </w:r>
      <w:r w:rsidRPr="00B54AF0">
        <w:rPr>
          <w:rFonts w:cstheme="minorHAnsi"/>
          <w:sz w:val="20"/>
          <w:szCs w:val="20"/>
        </w:rPr>
        <w:br/>
        <w:t>Children remember that our prayers reach God presence and becomes a path of communication between the poor and God.</w:t>
      </w:r>
      <w:r w:rsidRPr="00B54AF0">
        <w:rPr>
          <w:rFonts w:cstheme="minorHAnsi"/>
          <w:sz w:val="20"/>
          <w:szCs w:val="20"/>
        </w:rPr>
        <w:br/>
      </w:r>
      <w:r w:rsidRPr="00B54AF0">
        <w:rPr>
          <w:rFonts w:cstheme="minorHAnsi"/>
          <w:sz w:val="20"/>
          <w:szCs w:val="20"/>
        </w:rPr>
        <w:br/>
        <w:t xml:space="preserve">To know that the poor have a privilege place in Gods </w:t>
      </w:r>
      <w:proofErr w:type="gramStart"/>
      <w:r w:rsidRPr="00B54AF0">
        <w:rPr>
          <w:rFonts w:cstheme="minorHAnsi"/>
          <w:sz w:val="20"/>
          <w:szCs w:val="20"/>
        </w:rPr>
        <w:t>heart</w:t>
      </w:r>
      <w:proofErr w:type="gramEnd"/>
      <w:r w:rsidRPr="00B54AF0">
        <w:rPr>
          <w:rFonts w:cstheme="minorHAnsi"/>
          <w:sz w:val="20"/>
          <w:szCs w:val="20"/>
        </w:rPr>
        <w:t xml:space="preserve"> and he takes care of those most in need.  </w:t>
      </w:r>
    </w:p>
    <w:p w14:paraId="67EFD5EF" w14:textId="28628041" w:rsidR="00724017" w:rsidRPr="00BC4150" w:rsidRDefault="00724017" w:rsidP="003B0481">
      <w:pPr>
        <w:rPr>
          <w:rFonts w:cstheme="minorHAnsi"/>
          <w:b/>
          <w:bCs/>
          <w:sz w:val="22"/>
          <w:szCs w:val="22"/>
        </w:rPr>
      </w:pPr>
      <w:r w:rsidRPr="00BC4150">
        <w:rPr>
          <w:rFonts w:cstheme="minorHAnsi"/>
          <w:b/>
          <w:bCs/>
          <w:sz w:val="22"/>
          <w:szCs w:val="22"/>
        </w:rPr>
        <w:t xml:space="preserve">Global Learning </w:t>
      </w:r>
      <w:r w:rsidR="00487CC6">
        <w:rPr>
          <w:rFonts w:cstheme="minorHAnsi"/>
          <w:b/>
          <w:bCs/>
          <w:sz w:val="22"/>
          <w:szCs w:val="22"/>
        </w:rPr>
        <w:t xml:space="preserve">element </w:t>
      </w:r>
      <w:r w:rsidRPr="00BC4150">
        <w:rPr>
          <w:rFonts w:cstheme="minorHAnsi"/>
          <w:b/>
          <w:bCs/>
          <w:sz w:val="22"/>
          <w:szCs w:val="22"/>
        </w:rPr>
        <w:t>3</w:t>
      </w:r>
    </w:p>
    <w:p w14:paraId="5A7D62A2" w14:textId="77777777" w:rsidR="00A5273A" w:rsidRDefault="00BC4150" w:rsidP="003B0481">
      <w:pPr>
        <w:rPr>
          <w:rFonts w:cstheme="minorHAnsi"/>
          <w:sz w:val="20"/>
          <w:szCs w:val="20"/>
        </w:rPr>
      </w:pPr>
      <w:r w:rsidRPr="00B54AF0">
        <w:rPr>
          <w:rFonts w:cstheme="minorHAnsi"/>
          <w:sz w:val="20"/>
          <w:szCs w:val="20"/>
        </w:rPr>
        <w:t>There can be no charity without prayer.</w:t>
      </w:r>
      <w:r w:rsidRPr="00B54AF0">
        <w:rPr>
          <w:rFonts w:cstheme="minorHAnsi"/>
          <w:sz w:val="20"/>
          <w:szCs w:val="20"/>
        </w:rPr>
        <w:br/>
      </w:r>
      <w:r w:rsidRPr="00B54AF0">
        <w:rPr>
          <w:rFonts w:cstheme="minorHAnsi"/>
          <w:sz w:val="20"/>
          <w:szCs w:val="20"/>
        </w:rPr>
        <w:br/>
        <w:t>Know that nobody is excluded from God's heart irrespective of their life context.</w:t>
      </w:r>
      <w:r w:rsidRPr="00B54AF0">
        <w:rPr>
          <w:rFonts w:cstheme="minorHAnsi"/>
          <w:sz w:val="20"/>
          <w:szCs w:val="20"/>
        </w:rPr>
        <w:br/>
      </w:r>
      <w:r w:rsidRPr="00B54AF0">
        <w:rPr>
          <w:rFonts w:cstheme="minorHAnsi"/>
          <w:sz w:val="20"/>
          <w:szCs w:val="20"/>
        </w:rPr>
        <w:br/>
      </w:r>
      <w:r w:rsidR="00A5273A">
        <w:rPr>
          <w:rFonts w:cstheme="minorHAnsi"/>
          <w:sz w:val="20"/>
          <w:szCs w:val="20"/>
        </w:rPr>
        <w:t>To know that we can help the poor across the world though supporting charities and by prayer for them.</w:t>
      </w:r>
    </w:p>
    <w:p w14:paraId="5A1BF470" w14:textId="77777777" w:rsidR="00A5273A" w:rsidRDefault="00A5273A" w:rsidP="003B0481">
      <w:pPr>
        <w:rPr>
          <w:rFonts w:cstheme="minorHAnsi"/>
          <w:color w:val="70AD47" w:themeColor="accent6"/>
          <w:sz w:val="20"/>
          <w:szCs w:val="20"/>
        </w:rPr>
      </w:pPr>
    </w:p>
    <w:p w14:paraId="40E7F479" w14:textId="413CF1FB" w:rsidR="00BC4150" w:rsidRPr="00AE3360" w:rsidRDefault="00C65029" w:rsidP="003B0481">
      <w:pPr>
        <w:rPr>
          <w:rFonts w:cstheme="minorHAnsi"/>
          <w:sz w:val="20"/>
          <w:szCs w:val="20"/>
        </w:rPr>
      </w:pPr>
      <w:hyperlink r:id="rId18" w:history="1">
        <w:r w:rsidRPr="00A5273A">
          <w:rPr>
            <w:rStyle w:val="Hyperlink"/>
            <w:rFonts w:cstheme="minorHAnsi"/>
            <w:color w:val="auto"/>
            <w:sz w:val="20"/>
            <w:szCs w:val="20"/>
          </w:rPr>
          <w:t>Global neighbours: A prayer for children (cafod.org.uk)</w:t>
        </w:r>
      </w:hyperlink>
      <w:r w:rsidRPr="00A5273A">
        <w:rPr>
          <w:rFonts w:cstheme="minorHAnsi"/>
          <w:sz w:val="20"/>
          <w:szCs w:val="20"/>
        </w:rPr>
        <w:t xml:space="preserve"> </w:t>
      </w:r>
      <w:r w:rsidR="00BC4150">
        <w:rPr>
          <w:rFonts w:ascii="Calibri" w:hAnsi="Calibri" w:cs="Calibri"/>
          <w:sz w:val="28"/>
          <w:szCs w:val="28"/>
        </w:rPr>
        <w:br w:type="page"/>
      </w:r>
    </w:p>
    <w:p w14:paraId="74ED3545" w14:textId="26A7F2B7"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4624" behindDoc="1" locked="0" layoutInCell="1" allowOverlap="1" wp14:anchorId="31DE8B98" wp14:editId="296DA4BE">
                <wp:simplePos x="0" y="0"/>
                <wp:positionH relativeFrom="margin">
                  <wp:posOffset>-266700</wp:posOffset>
                </wp:positionH>
                <wp:positionV relativeFrom="paragraph">
                  <wp:posOffset>114300</wp:posOffset>
                </wp:positionV>
                <wp:extent cx="10106025" cy="6400800"/>
                <wp:effectExtent l="0" t="0" r="28575" b="19050"/>
                <wp:wrapNone/>
                <wp:docPr id="1528987512" name="Rectangle: Rounded Corners 1"/>
                <wp:cNvGraphicFramePr/>
                <a:graphic xmlns:a="http://schemas.openxmlformats.org/drawingml/2006/main">
                  <a:graphicData uri="http://schemas.microsoft.com/office/word/2010/wordprocessingShape">
                    <wps:wsp>
                      <wps:cNvSpPr/>
                      <wps:spPr>
                        <a:xfrm>
                          <a:off x="0" y="0"/>
                          <a:ext cx="10106025"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11A02" id="Rectangle: Rounded Corners 1" o:spid="_x0000_s1026" style="position:absolute;margin-left:-21pt;margin-top:9pt;width:795.75pt;height:7in;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6672" behindDoc="0" locked="0" layoutInCell="1" allowOverlap="1" wp14:anchorId="1B940C70" wp14:editId="72D549D8">
            <wp:simplePos x="0" y="0"/>
            <wp:positionH relativeFrom="margin">
              <wp:align>right</wp:align>
            </wp:positionH>
            <wp:positionV relativeFrom="paragraph">
              <wp:posOffset>-312420</wp:posOffset>
            </wp:positionV>
            <wp:extent cx="2743820" cy="535495"/>
            <wp:effectExtent l="0" t="0" r="0" b="0"/>
            <wp:wrapNone/>
            <wp:docPr id="624856160" name="Picture 6248561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6980FDE0" w14:textId="6BBD45EB" w:rsidR="00BC4150" w:rsidRPr="00724017" w:rsidRDefault="00BC4150"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Local</w:t>
      </w:r>
      <w:r w:rsidRPr="00724017">
        <w:rPr>
          <w:rFonts w:ascii="Calibri" w:hAnsi="Calibri" w:cs="Calibri"/>
          <w:b/>
          <w:bCs/>
          <w:color w:val="auto"/>
          <w:sz w:val="28"/>
          <w:szCs w:val="28"/>
          <w:u w:val="single"/>
        </w:rPr>
        <w:t xml:space="preserve"> Actions</w:t>
      </w:r>
    </w:p>
    <w:p w14:paraId="6882E025" w14:textId="60A4A8A0" w:rsidR="00BC4150" w:rsidRPr="00BC4150" w:rsidRDefault="00BC4150" w:rsidP="003B0481">
      <w:pPr>
        <w:pStyle w:val="BasicParagraph"/>
        <w:spacing w:before="113"/>
        <w:rPr>
          <w:rFonts w:asciiTheme="minorHAnsi" w:hAnsiTheme="minorHAnsi" w:cstheme="minorHAnsi"/>
          <w:b/>
          <w:bCs/>
          <w:color w:val="auto"/>
          <w:sz w:val="22"/>
          <w:szCs w:val="22"/>
        </w:rPr>
      </w:pPr>
      <w:r w:rsidRPr="00BC4150">
        <w:rPr>
          <w:rFonts w:asciiTheme="minorHAnsi" w:hAnsiTheme="minorHAnsi" w:cstheme="minorHAnsi"/>
          <w:b/>
          <w:bCs/>
          <w:color w:val="auto"/>
          <w:sz w:val="22"/>
          <w:szCs w:val="22"/>
        </w:rPr>
        <w:t>Action 1</w:t>
      </w:r>
    </w:p>
    <w:p w14:paraId="7A8285BF" w14:textId="69F71F57" w:rsidR="00BC4150" w:rsidRPr="00B54AF0" w:rsidRDefault="00BC4150" w:rsidP="003B0481">
      <w:pPr>
        <w:rPr>
          <w:rFonts w:cstheme="minorHAnsi"/>
          <w:sz w:val="20"/>
          <w:szCs w:val="20"/>
        </w:rPr>
      </w:pPr>
      <w:r w:rsidRPr="00B54AF0">
        <w:rPr>
          <w:rFonts w:cstheme="minorHAnsi"/>
          <w:sz w:val="20"/>
          <w:szCs w:val="20"/>
        </w:rPr>
        <w:t>1C) Pupils will host events in our school for older members of our parish/local community to visit our school to foster understanding between the generations (e.g. afternoon teas, a show, chat and craft, gardening hour, simple soup lunch). (Living Simply)</w:t>
      </w:r>
    </w:p>
    <w:p w14:paraId="4A9E78A3" w14:textId="09DDFCA5" w:rsidR="00BC4150" w:rsidRPr="00BC4150" w:rsidRDefault="00487CC6" w:rsidP="003B0481">
      <w:pPr>
        <w:rPr>
          <w:rFonts w:cstheme="minorHAnsi"/>
          <w:b/>
          <w:bCs/>
          <w:sz w:val="22"/>
          <w:szCs w:val="22"/>
        </w:rPr>
      </w:pPr>
      <w:r>
        <w:rPr>
          <w:rFonts w:cstheme="minorHAnsi"/>
          <w:b/>
          <w:bCs/>
          <w:sz w:val="22"/>
          <w:szCs w:val="22"/>
        </w:rPr>
        <w:t>Local</w:t>
      </w:r>
      <w:r w:rsidR="00BC4150" w:rsidRPr="00BC4150">
        <w:rPr>
          <w:rFonts w:cstheme="minorHAnsi"/>
          <w:b/>
          <w:bCs/>
          <w:sz w:val="22"/>
          <w:szCs w:val="22"/>
        </w:rPr>
        <w:t xml:space="preserve"> Faith element 1</w:t>
      </w:r>
    </w:p>
    <w:p w14:paraId="1BFCFB36" w14:textId="6AEA0C3E" w:rsidR="00BC4150" w:rsidRPr="00B54AF0" w:rsidRDefault="00BC4150" w:rsidP="003B0481">
      <w:pPr>
        <w:rPr>
          <w:rFonts w:cstheme="minorHAnsi"/>
          <w:sz w:val="20"/>
          <w:szCs w:val="20"/>
        </w:rPr>
      </w:pPr>
      <w:r w:rsidRPr="00B54AF0">
        <w:rPr>
          <w:rFonts w:cstheme="minorHAnsi"/>
          <w:sz w:val="20"/>
          <w:szCs w:val="20"/>
        </w:rPr>
        <w:t>We are all God children and we nee to look after each other.</w:t>
      </w:r>
      <w:r w:rsidRPr="00B54AF0">
        <w:rPr>
          <w:rFonts w:cstheme="minorHAnsi"/>
          <w:sz w:val="20"/>
          <w:szCs w:val="20"/>
        </w:rPr>
        <w:br/>
      </w:r>
      <w:r w:rsidRPr="00B54AF0">
        <w:rPr>
          <w:rFonts w:cstheme="minorHAnsi"/>
          <w:sz w:val="20"/>
          <w:szCs w:val="20"/>
        </w:rPr>
        <w:br/>
        <w:t>By being kind to others we are filled with the Holy Spirit.</w:t>
      </w:r>
      <w:r w:rsidRPr="00B54AF0">
        <w:rPr>
          <w:rFonts w:cstheme="minorHAnsi"/>
          <w:sz w:val="20"/>
          <w:szCs w:val="20"/>
        </w:rPr>
        <w:br/>
      </w:r>
      <w:r w:rsidRPr="00B54AF0">
        <w:rPr>
          <w:rFonts w:cstheme="minorHAnsi"/>
          <w:sz w:val="20"/>
          <w:szCs w:val="20"/>
        </w:rPr>
        <w:br/>
        <w:t>Love Thy neighbour.</w:t>
      </w:r>
      <w:r w:rsidRPr="00B54AF0">
        <w:rPr>
          <w:rFonts w:cstheme="minorHAnsi"/>
          <w:sz w:val="20"/>
          <w:szCs w:val="20"/>
        </w:rPr>
        <w:br/>
      </w:r>
      <w:r w:rsidRPr="00B54AF0">
        <w:rPr>
          <w:rFonts w:cstheme="minorHAnsi"/>
          <w:sz w:val="20"/>
          <w:szCs w:val="20"/>
        </w:rPr>
        <w:br/>
        <w:t>Reflects the school value of compassion.</w:t>
      </w:r>
    </w:p>
    <w:p w14:paraId="533E003C" w14:textId="76A9E87A"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Learning element 1</w:t>
      </w:r>
    </w:p>
    <w:p w14:paraId="37FAEFBC" w14:textId="4A101A54" w:rsidR="00BC4150" w:rsidRPr="00B54AF0" w:rsidRDefault="00BC4150" w:rsidP="003B0481">
      <w:pPr>
        <w:rPr>
          <w:rFonts w:cstheme="minorHAnsi"/>
          <w:sz w:val="20"/>
          <w:szCs w:val="20"/>
        </w:rPr>
      </w:pPr>
      <w:r w:rsidRPr="00B54AF0">
        <w:rPr>
          <w:rFonts w:cstheme="minorHAnsi"/>
          <w:sz w:val="20"/>
          <w:szCs w:val="20"/>
        </w:rPr>
        <w:t>That our community has older members who are lonely and struggle to engage in activities.</w:t>
      </w:r>
      <w:r w:rsidRPr="00B54AF0">
        <w:rPr>
          <w:rFonts w:cstheme="minorHAnsi"/>
          <w:sz w:val="20"/>
          <w:szCs w:val="20"/>
        </w:rPr>
        <w:br/>
      </w:r>
      <w:r w:rsidRPr="00B54AF0">
        <w:rPr>
          <w:rFonts w:cstheme="minorHAnsi"/>
          <w:sz w:val="20"/>
          <w:szCs w:val="20"/>
        </w:rPr>
        <w:br/>
        <w:t>Children learn about the past/ visitors can share their wisdom.</w:t>
      </w:r>
      <w:r w:rsidRPr="00B54AF0">
        <w:rPr>
          <w:rFonts w:cstheme="minorHAnsi"/>
          <w:sz w:val="20"/>
          <w:szCs w:val="20"/>
        </w:rPr>
        <w:br/>
      </w:r>
      <w:r w:rsidRPr="00B54AF0">
        <w:rPr>
          <w:rFonts w:cstheme="minorHAnsi"/>
          <w:sz w:val="20"/>
          <w:szCs w:val="20"/>
        </w:rPr>
        <w:br/>
        <w:t>Physical/</w:t>
      </w:r>
      <w:r w:rsidR="00A5273A" w:rsidRPr="00B54AF0">
        <w:rPr>
          <w:rFonts w:cstheme="minorHAnsi"/>
          <w:sz w:val="20"/>
          <w:szCs w:val="20"/>
        </w:rPr>
        <w:t>Emotional connection</w:t>
      </w:r>
      <w:r w:rsidRPr="00B54AF0">
        <w:rPr>
          <w:rFonts w:cstheme="minorHAnsi"/>
          <w:sz w:val="20"/>
          <w:szCs w:val="20"/>
        </w:rPr>
        <w:t xml:space="preserve"> with other members of the community will show them the impact of their actions.</w:t>
      </w:r>
      <w:r w:rsidRPr="00B54AF0">
        <w:rPr>
          <w:rFonts w:cstheme="minorHAnsi"/>
          <w:sz w:val="20"/>
          <w:szCs w:val="20"/>
        </w:rPr>
        <w:br/>
      </w:r>
    </w:p>
    <w:p w14:paraId="55978CC0" w14:textId="77777777" w:rsidR="00BC4150" w:rsidRPr="00BC4150" w:rsidRDefault="00BC4150" w:rsidP="003B0481">
      <w:pPr>
        <w:rPr>
          <w:rFonts w:cstheme="minorHAnsi"/>
          <w:sz w:val="22"/>
          <w:szCs w:val="22"/>
        </w:rPr>
      </w:pPr>
    </w:p>
    <w:p w14:paraId="36778B8D" w14:textId="77777777" w:rsidR="00BC4150" w:rsidRPr="00BC4150" w:rsidRDefault="00BC4150" w:rsidP="003B0481">
      <w:pPr>
        <w:rPr>
          <w:rFonts w:cstheme="minorHAnsi"/>
          <w:sz w:val="22"/>
          <w:szCs w:val="22"/>
        </w:rPr>
      </w:pPr>
    </w:p>
    <w:p w14:paraId="23318142" w14:textId="77777777" w:rsidR="00BC4150" w:rsidRPr="00BC4150" w:rsidRDefault="00BC4150" w:rsidP="003B0481">
      <w:pPr>
        <w:rPr>
          <w:rFonts w:cstheme="minorHAnsi"/>
          <w:b/>
          <w:bCs/>
          <w:sz w:val="22"/>
          <w:szCs w:val="22"/>
        </w:rPr>
      </w:pPr>
      <w:r w:rsidRPr="00BC4150">
        <w:rPr>
          <w:rFonts w:cstheme="minorHAnsi"/>
          <w:b/>
          <w:bCs/>
          <w:sz w:val="22"/>
          <w:szCs w:val="22"/>
        </w:rPr>
        <w:t>Action 2</w:t>
      </w:r>
    </w:p>
    <w:p w14:paraId="17C3207A" w14:textId="58F59B3B" w:rsidR="00BC4150" w:rsidRPr="00B54AF0" w:rsidRDefault="00BC4150" w:rsidP="003B0481">
      <w:pPr>
        <w:rPr>
          <w:rFonts w:cstheme="minorHAnsi"/>
          <w:sz w:val="20"/>
          <w:szCs w:val="20"/>
        </w:rPr>
      </w:pPr>
      <w:r w:rsidRPr="00B54AF0">
        <w:rPr>
          <w:rFonts w:cstheme="minorHAnsi"/>
          <w:sz w:val="20"/>
          <w:szCs w:val="20"/>
        </w:rPr>
        <w:t>2A) Inspired by Laudato Si' pupils will organise a litter pick in the community to protect wildlife and keep the local area tidy. Where possible, litter picked will be recycled appropriately. (Living sustainably)</w:t>
      </w:r>
    </w:p>
    <w:p w14:paraId="454F3161" w14:textId="65E0E7B0"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2</w:t>
      </w:r>
    </w:p>
    <w:p w14:paraId="24F8B8FE" w14:textId="77777777" w:rsidR="00BC4150" w:rsidRPr="00B54AF0" w:rsidRDefault="00BC4150" w:rsidP="003B0481">
      <w:pPr>
        <w:rPr>
          <w:rFonts w:cstheme="minorHAnsi"/>
          <w:sz w:val="20"/>
          <w:szCs w:val="20"/>
        </w:rPr>
      </w:pPr>
      <w:r w:rsidRPr="00B54AF0">
        <w:rPr>
          <w:rFonts w:cstheme="minorHAnsi"/>
          <w:sz w:val="20"/>
          <w:szCs w:val="20"/>
        </w:rPr>
        <w:t>God created us to look after our common home - story of creation. (Our School Pledges)</w:t>
      </w:r>
    </w:p>
    <w:p w14:paraId="20ED02A3" w14:textId="55C3BDAF"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2</w:t>
      </w:r>
    </w:p>
    <w:p w14:paraId="086B3289" w14:textId="27E5E4B8" w:rsidR="00BC4150" w:rsidRPr="00B54AF0" w:rsidRDefault="00BC4150" w:rsidP="003B0481">
      <w:pPr>
        <w:rPr>
          <w:rFonts w:cstheme="minorHAnsi"/>
          <w:sz w:val="20"/>
          <w:szCs w:val="20"/>
        </w:rPr>
      </w:pPr>
      <w:r w:rsidRPr="00B54AF0">
        <w:rPr>
          <w:rFonts w:cstheme="minorHAnsi"/>
          <w:sz w:val="20"/>
          <w:szCs w:val="20"/>
        </w:rPr>
        <w:t>The impact on the environment of single use plastic.</w:t>
      </w:r>
      <w:r w:rsidRPr="00B54AF0">
        <w:rPr>
          <w:rFonts w:cstheme="minorHAnsi"/>
          <w:sz w:val="20"/>
          <w:szCs w:val="20"/>
        </w:rPr>
        <w:br/>
      </w:r>
      <w:r w:rsidRPr="00B54AF0">
        <w:rPr>
          <w:rFonts w:cstheme="minorHAnsi"/>
          <w:sz w:val="20"/>
          <w:szCs w:val="20"/>
        </w:rPr>
        <w:br/>
        <w:t xml:space="preserve">How we must </w:t>
      </w:r>
      <w:r w:rsidR="00A5273A" w:rsidRPr="00B54AF0">
        <w:rPr>
          <w:rFonts w:cstheme="minorHAnsi"/>
          <w:sz w:val="20"/>
          <w:szCs w:val="20"/>
        </w:rPr>
        <w:t>act</w:t>
      </w:r>
      <w:r w:rsidRPr="00B54AF0">
        <w:rPr>
          <w:rFonts w:cstheme="minorHAnsi"/>
          <w:sz w:val="20"/>
          <w:szCs w:val="20"/>
        </w:rPr>
        <w:t xml:space="preserve"> now to look after the planet for other generations.</w:t>
      </w:r>
    </w:p>
    <w:p w14:paraId="518F14F3" w14:textId="77777777" w:rsidR="00BC4150" w:rsidRPr="00BC4150" w:rsidRDefault="00BC4150" w:rsidP="003B0481">
      <w:pPr>
        <w:rPr>
          <w:rFonts w:cstheme="minorHAnsi"/>
          <w:sz w:val="22"/>
          <w:szCs w:val="22"/>
        </w:rPr>
      </w:pPr>
    </w:p>
    <w:p w14:paraId="79238604" w14:textId="77777777" w:rsidR="00BC4150" w:rsidRPr="00BC4150" w:rsidRDefault="00BC4150" w:rsidP="003B0481">
      <w:pPr>
        <w:rPr>
          <w:rFonts w:cstheme="minorHAnsi"/>
          <w:sz w:val="22"/>
          <w:szCs w:val="22"/>
        </w:rPr>
      </w:pPr>
    </w:p>
    <w:p w14:paraId="62D93C31" w14:textId="77777777" w:rsidR="00BC4150" w:rsidRPr="00BC4150" w:rsidRDefault="00BC4150" w:rsidP="003B0481">
      <w:pPr>
        <w:rPr>
          <w:rFonts w:cstheme="minorHAnsi"/>
          <w:b/>
          <w:bCs/>
          <w:sz w:val="22"/>
          <w:szCs w:val="22"/>
        </w:rPr>
      </w:pPr>
      <w:r w:rsidRPr="00BC4150">
        <w:rPr>
          <w:rFonts w:cstheme="minorHAnsi"/>
          <w:b/>
          <w:bCs/>
          <w:sz w:val="22"/>
          <w:szCs w:val="22"/>
        </w:rPr>
        <w:t>Action 3</w:t>
      </w:r>
    </w:p>
    <w:p w14:paraId="756BD79F" w14:textId="2EDEE74F" w:rsidR="00BC4150" w:rsidRPr="00B54AF0" w:rsidRDefault="00BC4150" w:rsidP="003B0481">
      <w:pPr>
        <w:rPr>
          <w:rFonts w:cstheme="minorHAnsi"/>
          <w:sz w:val="20"/>
          <w:szCs w:val="20"/>
        </w:rPr>
      </w:pPr>
      <w:r w:rsidRPr="00B54AF0">
        <w:rPr>
          <w:rFonts w:cstheme="minorHAnsi"/>
          <w:sz w:val="20"/>
          <w:szCs w:val="20"/>
        </w:rPr>
        <w:t>3B) We will support our local foodbank. Pupils will be involved with organising, promoting, and checking the donations. Where possible we will visit a local foodbank or invite a representative to school to share more about their work. (Living in Solidarity)</w:t>
      </w:r>
    </w:p>
    <w:p w14:paraId="57CFC6A3" w14:textId="2EB578CC"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Faith element 3</w:t>
      </w:r>
    </w:p>
    <w:p w14:paraId="260F19B4" w14:textId="11EEF590" w:rsidR="00BC4150" w:rsidRPr="00B54AF0" w:rsidRDefault="00BC4150" w:rsidP="003B0481">
      <w:pPr>
        <w:rPr>
          <w:rFonts w:cstheme="minorHAnsi"/>
          <w:sz w:val="20"/>
          <w:szCs w:val="20"/>
        </w:rPr>
      </w:pPr>
      <w:r w:rsidRPr="00B54AF0">
        <w:rPr>
          <w:rFonts w:cstheme="minorHAnsi"/>
          <w:sz w:val="20"/>
          <w:szCs w:val="20"/>
        </w:rPr>
        <w:lastRenderedPageBreak/>
        <w:t>God</w:t>
      </w:r>
      <w:r w:rsidR="00C65029">
        <w:rPr>
          <w:rFonts w:cstheme="minorHAnsi"/>
          <w:sz w:val="20"/>
          <w:szCs w:val="20"/>
        </w:rPr>
        <w:t>’</w:t>
      </w:r>
      <w:r w:rsidRPr="00B54AF0">
        <w:rPr>
          <w:rFonts w:cstheme="minorHAnsi"/>
          <w:sz w:val="20"/>
          <w:szCs w:val="20"/>
        </w:rPr>
        <w:t>s commitment to the poor.</w:t>
      </w:r>
      <w:r w:rsidRPr="00B54AF0">
        <w:rPr>
          <w:rFonts w:cstheme="minorHAnsi"/>
          <w:sz w:val="20"/>
          <w:szCs w:val="20"/>
        </w:rPr>
        <w:br/>
      </w:r>
      <w:r w:rsidRPr="00B54AF0">
        <w:rPr>
          <w:rFonts w:cstheme="minorHAnsi"/>
          <w:sz w:val="20"/>
          <w:szCs w:val="20"/>
        </w:rPr>
        <w:br/>
        <w:t>Our role in being disciples of God by looking after our neighbours.</w:t>
      </w:r>
    </w:p>
    <w:p w14:paraId="78F135D4" w14:textId="05517E44" w:rsidR="00BC4150" w:rsidRPr="00BC4150" w:rsidRDefault="00487CC6" w:rsidP="003B0481">
      <w:pPr>
        <w:rPr>
          <w:rFonts w:cstheme="minorHAnsi"/>
          <w:b/>
          <w:bCs/>
          <w:sz w:val="22"/>
          <w:szCs w:val="22"/>
        </w:rPr>
      </w:pPr>
      <w:r>
        <w:rPr>
          <w:rFonts w:cstheme="minorHAnsi"/>
          <w:b/>
          <w:bCs/>
          <w:sz w:val="22"/>
          <w:szCs w:val="22"/>
        </w:rPr>
        <w:t>Local</w:t>
      </w:r>
      <w:r w:rsidRPr="00BC4150">
        <w:rPr>
          <w:rFonts w:cstheme="minorHAnsi"/>
          <w:b/>
          <w:bCs/>
          <w:sz w:val="22"/>
          <w:szCs w:val="22"/>
        </w:rPr>
        <w:t xml:space="preserve"> </w:t>
      </w:r>
      <w:r w:rsidR="00BC4150" w:rsidRPr="00BC4150">
        <w:rPr>
          <w:rFonts w:cstheme="minorHAnsi"/>
          <w:b/>
          <w:bCs/>
          <w:sz w:val="22"/>
          <w:szCs w:val="22"/>
        </w:rPr>
        <w:t xml:space="preserve">Learning </w:t>
      </w:r>
      <w:r>
        <w:rPr>
          <w:rFonts w:cstheme="minorHAnsi"/>
          <w:b/>
          <w:bCs/>
          <w:sz w:val="22"/>
          <w:szCs w:val="22"/>
        </w:rPr>
        <w:t xml:space="preserve">element </w:t>
      </w:r>
      <w:r w:rsidR="00BC4150" w:rsidRPr="00BC4150">
        <w:rPr>
          <w:rFonts w:cstheme="minorHAnsi"/>
          <w:b/>
          <w:bCs/>
          <w:sz w:val="22"/>
          <w:szCs w:val="22"/>
        </w:rPr>
        <w:t>3</w:t>
      </w:r>
    </w:p>
    <w:p w14:paraId="101AD204" w14:textId="77777777" w:rsidR="00BC4150" w:rsidRDefault="00BC4150" w:rsidP="003B0481">
      <w:pPr>
        <w:rPr>
          <w:rFonts w:cstheme="minorHAnsi"/>
          <w:sz w:val="20"/>
          <w:szCs w:val="20"/>
        </w:rPr>
      </w:pPr>
      <w:r w:rsidRPr="00B54AF0">
        <w:rPr>
          <w:rFonts w:cstheme="minorHAnsi"/>
          <w:sz w:val="20"/>
          <w:szCs w:val="20"/>
        </w:rPr>
        <w:t>Importance of not being wasteful.</w:t>
      </w:r>
      <w:r w:rsidRPr="00B54AF0">
        <w:rPr>
          <w:rFonts w:cstheme="minorHAnsi"/>
          <w:sz w:val="20"/>
          <w:szCs w:val="20"/>
        </w:rPr>
        <w:br/>
      </w:r>
      <w:r w:rsidRPr="00B54AF0">
        <w:rPr>
          <w:rFonts w:cstheme="minorHAnsi"/>
          <w:sz w:val="20"/>
          <w:szCs w:val="20"/>
        </w:rPr>
        <w:br/>
        <w:t>Understanding that there are poor/hungry people in our communities and school family.</w:t>
      </w:r>
      <w:r w:rsidRPr="00B54AF0">
        <w:rPr>
          <w:rFonts w:cstheme="minorHAnsi"/>
          <w:sz w:val="20"/>
          <w:szCs w:val="20"/>
        </w:rPr>
        <w:br/>
      </w:r>
      <w:r w:rsidRPr="00B54AF0">
        <w:rPr>
          <w:rFonts w:cstheme="minorHAnsi"/>
          <w:sz w:val="20"/>
          <w:szCs w:val="20"/>
        </w:rPr>
        <w:br/>
        <w:t>That they can make a positive difference through small actions.</w:t>
      </w:r>
    </w:p>
    <w:p w14:paraId="38FEBF56" w14:textId="77777777" w:rsidR="00C65029" w:rsidRDefault="00C65029" w:rsidP="003B0481">
      <w:pPr>
        <w:rPr>
          <w:rFonts w:cstheme="minorHAnsi"/>
          <w:sz w:val="20"/>
          <w:szCs w:val="20"/>
        </w:rPr>
      </w:pPr>
    </w:p>
    <w:p w14:paraId="169338EE" w14:textId="665EB342" w:rsidR="00C65029" w:rsidRPr="00A5273A" w:rsidRDefault="00A5273A" w:rsidP="003B0481">
      <w:pPr>
        <w:rPr>
          <w:rFonts w:cstheme="minorHAnsi"/>
          <w:sz w:val="20"/>
          <w:szCs w:val="20"/>
        </w:rPr>
      </w:pPr>
      <w:r w:rsidRPr="00A5273A">
        <w:rPr>
          <w:rFonts w:cstheme="minorHAnsi"/>
          <w:sz w:val="20"/>
          <w:szCs w:val="20"/>
        </w:rPr>
        <w:t>P</w:t>
      </w:r>
      <w:r w:rsidR="00C65029" w:rsidRPr="00A5273A">
        <w:rPr>
          <w:rFonts w:cstheme="minorHAnsi"/>
          <w:sz w:val="20"/>
          <w:szCs w:val="20"/>
        </w:rPr>
        <w:t xml:space="preserve">upils understand what a foodbank is and how their actions can help. </w:t>
      </w:r>
    </w:p>
    <w:p w14:paraId="442B5A12" w14:textId="77777777" w:rsidR="00724017" w:rsidRPr="00724017" w:rsidRDefault="00724017" w:rsidP="003B0481">
      <w:pPr>
        <w:pStyle w:val="BasicParagraph"/>
        <w:spacing w:before="113"/>
        <w:rPr>
          <w:rFonts w:ascii="Calibri" w:hAnsi="Calibri" w:cs="Calibri"/>
          <w:color w:val="auto"/>
          <w:sz w:val="28"/>
          <w:szCs w:val="28"/>
        </w:rPr>
      </w:pPr>
    </w:p>
    <w:p w14:paraId="51F6E2DD" w14:textId="2E247BB7" w:rsidR="00BC4150" w:rsidRPr="00A95509" w:rsidRDefault="00BC4150" w:rsidP="00A95509">
      <w:pPr>
        <w:rPr>
          <w:sz w:val="20"/>
          <w:szCs w:val="20"/>
        </w:rPr>
      </w:pPr>
      <w:r w:rsidRPr="00A95509">
        <w:rPr>
          <w:sz w:val="20"/>
          <w:szCs w:val="20"/>
        </w:rPr>
        <w:br w:type="page"/>
      </w:r>
    </w:p>
    <w:p w14:paraId="7B15B39F" w14:textId="7907300E" w:rsidR="00570416" w:rsidRDefault="00FC7D17" w:rsidP="003B0481">
      <w:pPr>
        <w:pStyle w:val="BasicParagraph"/>
        <w:spacing w:before="113"/>
        <w:rPr>
          <w:rFonts w:ascii="Calibri" w:hAnsi="Calibri" w:cs="Calibri"/>
          <w:b/>
          <w:bCs/>
          <w:color w:val="auto"/>
          <w:sz w:val="28"/>
          <w:szCs w:val="28"/>
          <w:u w:val="single"/>
        </w:rPr>
      </w:pPr>
      <w:r>
        <w:rPr>
          <w:rFonts w:asciiTheme="majorHAnsi" w:hAnsiTheme="majorHAnsi" w:cstheme="majorHAnsi"/>
          <w:noProof/>
          <w:sz w:val="52"/>
          <w:szCs w:val="52"/>
        </w:rPr>
        <w:lastRenderedPageBreak/>
        <mc:AlternateContent>
          <mc:Choice Requires="wps">
            <w:drawing>
              <wp:anchor distT="0" distB="0" distL="114300" distR="114300" simplePos="0" relativeHeight="251672576" behindDoc="1" locked="0" layoutInCell="1" allowOverlap="1" wp14:anchorId="7BFDC0B4" wp14:editId="6F26A2C6">
                <wp:simplePos x="0" y="0"/>
                <wp:positionH relativeFrom="margin">
                  <wp:posOffset>-266700</wp:posOffset>
                </wp:positionH>
                <wp:positionV relativeFrom="paragraph">
                  <wp:posOffset>114300</wp:posOffset>
                </wp:positionV>
                <wp:extent cx="10058400" cy="6400800"/>
                <wp:effectExtent l="0" t="0" r="19050" b="19050"/>
                <wp:wrapNone/>
                <wp:docPr id="131473831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A7624" id="Rectangle: Rounded Corners 1" o:spid="_x0000_s1026" style="position:absolute;margin-left:-21pt;margin-top:9pt;width:11in;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r w:rsidR="00570416">
        <w:rPr>
          <w:noProof/>
          <w:sz w:val="52"/>
          <w:szCs w:val="52"/>
        </w:rPr>
        <w:drawing>
          <wp:anchor distT="0" distB="0" distL="114300" distR="114300" simplePos="0" relativeHeight="251678720" behindDoc="0" locked="0" layoutInCell="1" allowOverlap="1" wp14:anchorId="3C01E8D4" wp14:editId="03863F33">
            <wp:simplePos x="0" y="0"/>
            <wp:positionH relativeFrom="margin">
              <wp:posOffset>6883400</wp:posOffset>
            </wp:positionH>
            <wp:positionV relativeFrom="paragraph">
              <wp:posOffset>-321945</wp:posOffset>
            </wp:positionV>
            <wp:extent cx="2743820" cy="535495"/>
            <wp:effectExtent l="0" t="0" r="0" b="0"/>
            <wp:wrapNone/>
            <wp:docPr id="984548317" name="Picture 9845483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p>
    <w:p w14:paraId="16D73D87" w14:textId="5D4D5FB5" w:rsidR="00570416" w:rsidRPr="00724017" w:rsidRDefault="00570416" w:rsidP="003B0481">
      <w:pPr>
        <w:pStyle w:val="BasicParagraph"/>
        <w:spacing w:before="113"/>
        <w:rPr>
          <w:rFonts w:ascii="Calibri" w:hAnsi="Calibri" w:cs="Calibri"/>
          <w:b/>
          <w:bCs/>
          <w:color w:val="auto"/>
          <w:sz w:val="28"/>
          <w:szCs w:val="28"/>
          <w:u w:val="single"/>
        </w:rPr>
      </w:pPr>
      <w:r>
        <w:rPr>
          <w:rFonts w:ascii="Calibri" w:hAnsi="Calibri" w:cs="Calibri"/>
          <w:b/>
          <w:bCs/>
          <w:color w:val="auto"/>
          <w:sz w:val="28"/>
          <w:szCs w:val="28"/>
          <w:u w:val="single"/>
        </w:rPr>
        <w:t>School</w:t>
      </w:r>
      <w:r w:rsidRPr="00724017">
        <w:rPr>
          <w:rFonts w:ascii="Calibri" w:hAnsi="Calibri" w:cs="Calibri"/>
          <w:b/>
          <w:bCs/>
          <w:color w:val="auto"/>
          <w:sz w:val="28"/>
          <w:szCs w:val="28"/>
          <w:u w:val="single"/>
        </w:rPr>
        <w:t xml:space="preserve"> Actions</w:t>
      </w:r>
    </w:p>
    <w:p w14:paraId="5A6013C5" w14:textId="1B8C7811" w:rsidR="00570416" w:rsidRPr="00570416" w:rsidRDefault="00570416" w:rsidP="003B0481">
      <w:pPr>
        <w:pStyle w:val="BasicParagraph"/>
        <w:spacing w:before="113"/>
        <w:rPr>
          <w:rFonts w:asciiTheme="minorHAnsi" w:hAnsiTheme="minorHAnsi" w:cstheme="minorHAnsi"/>
          <w:b/>
          <w:bCs/>
          <w:color w:val="auto"/>
          <w:sz w:val="22"/>
          <w:szCs w:val="22"/>
        </w:rPr>
      </w:pPr>
      <w:r w:rsidRPr="00570416">
        <w:rPr>
          <w:rFonts w:asciiTheme="minorHAnsi" w:hAnsiTheme="minorHAnsi" w:cstheme="minorHAnsi"/>
          <w:b/>
          <w:bCs/>
          <w:color w:val="auto"/>
          <w:sz w:val="22"/>
          <w:szCs w:val="22"/>
        </w:rPr>
        <w:t>Action 1</w:t>
      </w:r>
      <w:r w:rsidR="00630BB8">
        <w:rPr>
          <w:rFonts w:asciiTheme="minorHAnsi" w:hAnsiTheme="minorHAnsi" w:cstheme="minorHAnsi"/>
          <w:b/>
          <w:bCs/>
          <w:color w:val="auto"/>
          <w:sz w:val="22"/>
          <w:szCs w:val="22"/>
        </w:rPr>
        <w:t xml:space="preserve"> – Living Simply </w:t>
      </w:r>
      <w:r w:rsidR="00032FEA">
        <w:rPr>
          <w:rFonts w:asciiTheme="minorHAnsi" w:hAnsiTheme="minorHAnsi" w:cstheme="minorHAnsi"/>
          <w:b/>
          <w:bCs/>
          <w:color w:val="auto"/>
          <w:sz w:val="22"/>
          <w:szCs w:val="22"/>
        </w:rPr>
        <w:t xml:space="preserve">main </w:t>
      </w:r>
      <w:r w:rsidR="00630BB8">
        <w:rPr>
          <w:rFonts w:asciiTheme="minorHAnsi" w:hAnsiTheme="minorHAnsi" w:cstheme="minorHAnsi"/>
          <w:b/>
          <w:bCs/>
          <w:color w:val="auto"/>
          <w:sz w:val="22"/>
          <w:szCs w:val="22"/>
        </w:rPr>
        <w:t>action</w:t>
      </w:r>
    </w:p>
    <w:p w14:paraId="424A41BC" w14:textId="16162808" w:rsidR="00570416" w:rsidRPr="00B54AF0" w:rsidRDefault="00570416" w:rsidP="003B0481">
      <w:pPr>
        <w:rPr>
          <w:rFonts w:cstheme="minorHAnsi"/>
          <w:sz w:val="20"/>
          <w:szCs w:val="20"/>
        </w:rPr>
      </w:pPr>
      <w:r w:rsidRPr="00B54AF0">
        <w:rPr>
          <w:rFonts w:cstheme="minorHAnsi"/>
          <w:sz w:val="20"/>
          <w:szCs w:val="20"/>
        </w:rPr>
        <w:t>1A) We will create a prayer garden/outdoor spiritual space involving all pupils in some way (e.g. design, creation, prayer stones, planting bulbs, scattering seeds, creating prayers, leading worship). (Living simply)</w:t>
      </w:r>
    </w:p>
    <w:p w14:paraId="2624EF10" w14:textId="38079182" w:rsidR="00570416" w:rsidRPr="00570416" w:rsidRDefault="00487CC6" w:rsidP="003B0481">
      <w:pPr>
        <w:rPr>
          <w:rFonts w:cstheme="minorHAnsi"/>
          <w:b/>
          <w:bCs/>
          <w:sz w:val="22"/>
          <w:szCs w:val="22"/>
        </w:rPr>
      </w:pPr>
      <w:r>
        <w:rPr>
          <w:rFonts w:cstheme="minorHAnsi"/>
          <w:b/>
          <w:bCs/>
          <w:sz w:val="22"/>
          <w:szCs w:val="22"/>
        </w:rPr>
        <w:t>School</w:t>
      </w:r>
      <w:r w:rsidR="00570416" w:rsidRPr="00570416">
        <w:rPr>
          <w:rFonts w:cstheme="minorHAnsi"/>
          <w:b/>
          <w:bCs/>
          <w:sz w:val="22"/>
          <w:szCs w:val="22"/>
        </w:rPr>
        <w:t xml:space="preserve"> Faith element 1</w:t>
      </w:r>
    </w:p>
    <w:p w14:paraId="6F9FAAEF" w14:textId="08D9FEF2" w:rsidR="00570416" w:rsidRPr="00B54AF0" w:rsidRDefault="00570416" w:rsidP="003B0481">
      <w:pPr>
        <w:rPr>
          <w:rFonts w:cstheme="minorHAnsi"/>
          <w:sz w:val="20"/>
          <w:szCs w:val="20"/>
        </w:rPr>
      </w:pPr>
      <w:r w:rsidRPr="00B54AF0">
        <w:rPr>
          <w:rFonts w:cstheme="minorHAnsi"/>
          <w:sz w:val="20"/>
          <w:szCs w:val="20"/>
        </w:rPr>
        <w:t xml:space="preserve">That prayer is part of our everyday </w:t>
      </w:r>
      <w:r w:rsidR="00A5273A" w:rsidRPr="00B54AF0">
        <w:rPr>
          <w:rFonts w:cstheme="minorHAnsi"/>
          <w:sz w:val="20"/>
          <w:szCs w:val="20"/>
        </w:rPr>
        <w:t>life,</w:t>
      </w:r>
      <w:r w:rsidRPr="00B54AF0">
        <w:rPr>
          <w:rFonts w:cstheme="minorHAnsi"/>
          <w:sz w:val="20"/>
          <w:szCs w:val="20"/>
        </w:rPr>
        <w:t xml:space="preserve"> and we can pray anywhere and at anytime.</w:t>
      </w:r>
      <w:r w:rsidRPr="00B54AF0">
        <w:rPr>
          <w:rFonts w:cstheme="minorHAnsi"/>
          <w:sz w:val="20"/>
          <w:szCs w:val="20"/>
        </w:rPr>
        <w:br/>
      </w:r>
      <w:r w:rsidRPr="00B54AF0">
        <w:rPr>
          <w:rFonts w:cstheme="minorHAnsi"/>
          <w:sz w:val="20"/>
          <w:szCs w:val="20"/>
        </w:rPr>
        <w:br/>
        <w:t xml:space="preserve">Make links to </w:t>
      </w:r>
      <w:proofErr w:type="gramStart"/>
      <w:r w:rsidRPr="00B54AF0">
        <w:rPr>
          <w:rFonts w:cstheme="minorHAnsi"/>
          <w:sz w:val="20"/>
          <w:szCs w:val="20"/>
        </w:rPr>
        <w:t>Jesus</w:t>
      </w:r>
      <w:proofErr w:type="gramEnd"/>
      <w:r w:rsidRPr="00B54AF0">
        <w:rPr>
          <w:rFonts w:cstheme="minorHAnsi"/>
          <w:sz w:val="20"/>
          <w:szCs w:val="20"/>
        </w:rPr>
        <w:t xml:space="preserve"> prayer with his disciples in different places.</w:t>
      </w:r>
    </w:p>
    <w:p w14:paraId="3C5CDC83" w14:textId="62EE34D3"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Learning element 1</w:t>
      </w:r>
    </w:p>
    <w:p w14:paraId="5E69E52D" w14:textId="11F9AFF8" w:rsidR="00570416" w:rsidRDefault="00570416" w:rsidP="003B0481">
      <w:pPr>
        <w:rPr>
          <w:rFonts w:cstheme="minorHAnsi"/>
          <w:sz w:val="20"/>
          <w:szCs w:val="20"/>
        </w:rPr>
      </w:pPr>
      <w:r w:rsidRPr="00B54AF0">
        <w:rPr>
          <w:rFonts w:cstheme="minorHAnsi"/>
          <w:sz w:val="20"/>
          <w:szCs w:val="20"/>
        </w:rPr>
        <w:t>The importance of prayer as a communication with God.</w:t>
      </w:r>
      <w:r w:rsidRPr="00B54AF0">
        <w:rPr>
          <w:rFonts w:cstheme="minorHAnsi"/>
          <w:sz w:val="20"/>
          <w:szCs w:val="20"/>
        </w:rPr>
        <w:br/>
      </w:r>
      <w:r w:rsidRPr="00B54AF0">
        <w:rPr>
          <w:rFonts w:cstheme="minorHAnsi"/>
          <w:sz w:val="20"/>
          <w:szCs w:val="20"/>
        </w:rPr>
        <w:br/>
        <w:t>The link between nature and God.</w:t>
      </w:r>
      <w:r w:rsidRPr="00B54AF0">
        <w:rPr>
          <w:rFonts w:cstheme="minorHAnsi"/>
          <w:sz w:val="20"/>
          <w:szCs w:val="20"/>
        </w:rPr>
        <w:br/>
      </w:r>
      <w:r w:rsidRPr="00B54AF0">
        <w:rPr>
          <w:rFonts w:cstheme="minorHAnsi"/>
          <w:sz w:val="20"/>
          <w:szCs w:val="20"/>
        </w:rPr>
        <w:br/>
        <w:t>Always find time to be peaceful if prayer.</w:t>
      </w:r>
      <w:r w:rsidRPr="00B54AF0">
        <w:rPr>
          <w:rFonts w:cstheme="minorHAnsi"/>
          <w:sz w:val="20"/>
          <w:szCs w:val="20"/>
        </w:rPr>
        <w:br/>
      </w:r>
      <w:r w:rsidRPr="00B54AF0">
        <w:rPr>
          <w:rFonts w:cstheme="minorHAnsi"/>
          <w:sz w:val="20"/>
          <w:szCs w:val="20"/>
        </w:rPr>
        <w:br/>
        <w:t>A time to remember those who are special to us within our prayer garden.</w:t>
      </w:r>
      <w:r w:rsidRPr="00B54AF0">
        <w:rPr>
          <w:rFonts w:cstheme="minorHAnsi"/>
          <w:sz w:val="20"/>
          <w:szCs w:val="20"/>
        </w:rPr>
        <w:br/>
      </w:r>
      <w:r w:rsidRPr="00B54AF0">
        <w:rPr>
          <w:rFonts w:cstheme="minorHAnsi"/>
          <w:sz w:val="20"/>
          <w:szCs w:val="20"/>
        </w:rPr>
        <w:br/>
        <w:t>The importance maintaining a garden just as we maintain our relationship with God.</w:t>
      </w:r>
    </w:p>
    <w:p w14:paraId="164FE224" w14:textId="77777777" w:rsidR="00630BB8" w:rsidRDefault="00630BB8" w:rsidP="003B0481">
      <w:pPr>
        <w:rPr>
          <w:rFonts w:cstheme="minorHAnsi"/>
          <w:sz w:val="20"/>
          <w:szCs w:val="20"/>
        </w:rPr>
      </w:pPr>
    </w:p>
    <w:p w14:paraId="3F55668C" w14:textId="58227A8B" w:rsidR="00630BB8" w:rsidRPr="00630BB8" w:rsidRDefault="00630BB8" w:rsidP="003B0481">
      <w:pPr>
        <w:rPr>
          <w:rFonts w:cstheme="minorHAnsi"/>
          <w:b/>
          <w:bCs/>
          <w:sz w:val="20"/>
          <w:szCs w:val="20"/>
        </w:rPr>
      </w:pPr>
      <w:r w:rsidRPr="00630BB8">
        <w:rPr>
          <w:rFonts w:cstheme="minorHAnsi"/>
          <w:b/>
          <w:bCs/>
          <w:sz w:val="20"/>
          <w:szCs w:val="20"/>
        </w:rPr>
        <w:t>How will the school be involving the wider community in their Living Simply action</w:t>
      </w:r>
    </w:p>
    <w:p w14:paraId="7E07A58D" w14:textId="725B2963" w:rsidR="00630BB8" w:rsidRDefault="00630BB8" w:rsidP="00630BB8">
      <w:pPr>
        <w:rPr>
          <w:rFonts w:cstheme="minorHAnsi"/>
          <w:sz w:val="20"/>
          <w:szCs w:val="20"/>
        </w:rPr>
      </w:pPr>
      <w:r w:rsidRPr="00B54AF0">
        <w:rPr>
          <w:rFonts w:cstheme="minorHAnsi"/>
          <w:sz w:val="20"/>
          <w:szCs w:val="20"/>
        </w:rPr>
        <w:t>Invite them to use the Garden with us a school community</w:t>
      </w:r>
      <w:r w:rsidRPr="00B54AF0">
        <w:rPr>
          <w:rFonts w:cstheme="minorHAnsi"/>
          <w:sz w:val="20"/>
          <w:szCs w:val="20"/>
        </w:rPr>
        <w:br/>
      </w:r>
      <w:r w:rsidRPr="00B54AF0">
        <w:rPr>
          <w:rFonts w:cstheme="minorHAnsi"/>
          <w:sz w:val="20"/>
          <w:szCs w:val="20"/>
        </w:rPr>
        <w:br/>
        <w:t>Ask them to help look after and maintain the garden</w:t>
      </w:r>
      <w:r w:rsidRPr="00B54AF0">
        <w:rPr>
          <w:rFonts w:cstheme="minorHAnsi"/>
          <w:sz w:val="20"/>
          <w:szCs w:val="20"/>
        </w:rPr>
        <w:br/>
      </w:r>
      <w:r w:rsidRPr="00B54AF0">
        <w:rPr>
          <w:rFonts w:cstheme="minorHAnsi"/>
          <w:sz w:val="20"/>
          <w:szCs w:val="20"/>
        </w:rPr>
        <w:br/>
        <w:t>To hold community events within the garden.</w:t>
      </w:r>
    </w:p>
    <w:p w14:paraId="1E42A6D9" w14:textId="77777777" w:rsidR="00630BB8" w:rsidRPr="00B54AF0" w:rsidRDefault="00630BB8" w:rsidP="003B0481">
      <w:pPr>
        <w:rPr>
          <w:rFonts w:cstheme="minorHAnsi"/>
          <w:sz w:val="20"/>
          <w:szCs w:val="20"/>
        </w:rPr>
      </w:pPr>
    </w:p>
    <w:p w14:paraId="6ADA99B6" w14:textId="2CF98B1C" w:rsidR="00570416" w:rsidRPr="00570416" w:rsidRDefault="00570416" w:rsidP="003B0481">
      <w:pPr>
        <w:rPr>
          <w:rFonts w:cstheme="minorHAnsi"/>
          <w:sz w:val="22"/>
          <w:szCs w:val="22"/>
        </w:rPr>
      </w:pPr>
    </w:p>
    <w:p w14:paraId="0650CD16" w14:textId="2BD1E9C5" w:rsidR="00570416" w:rsidRPr="00570416" w:rsidRDefault="00570416" w:rsidP="003B0481">
      <w:pPr>
        <w:rPr>
          <w:rFonts w:cstheme="minorHAnsi"/>
          <w:b/>
          <w:bCs/>
          <w:sz w:val="22"/>
          <w:szCs w:val="22"/>
        </w:rPr>
      </w:pPr>
      <w:r w:rsidRPr="00570416">
        <w:rPr>
          <w:rFonts w:cstheme="minorHAnsi"/>
          <w:b/>
          <w:bCs/>
          <w:sz w:val="22"/>
          <w:szCs w:val="22"/>
        </w:rPr>
        <w:t>Action 2</w:t>
      </w:r>
      <w:r w:rsidR="00630BB8">
        <w:rPr>
          <w:rFonts w:cstheme="minorHAnsi"/>
          <w:b/>
          <w:bCs/>
          <w:sz w:val="22"/>
          <w:szCs w:val="22"/>
        </w:rPr>
        <w:t xml:space="preserve"> – Living Sustainably </w:t>
      </w:r>
      <w:r w:rsidR="00032FEA">
        <w:rPr>
          <w:rFonts w:cstheme="minorHAnsi"/>
          <w:b/>
          <w:bCs/>
          <w:sz w:val="22"/>
          <w:szCs w:val="22"/>
        </w:rPr>
        <w:t xml:space="preserve">main </w:t>
      </w:r>
      <w:r w:rsidR="00630BB8">
        <w:rPr>
          <w:rFonts w:cstheme="minorHAnsi"/>
          <w:b/>
          <w:bCs/>
          <w:sz w:val="22"/>
          <w:szCs w:val="22"/>
        </w:rPr>
        <w:t>action</w:t>
      </w:r>
    </w:p>
    <w:p w14:paraId="374B639B" w14:textId="691179A4" w:rsidR="00570416" w:rsidRPr="00B54AF0" w:rsidRDefault="00570416" w:rsidP="003B0481">
      <w:pPr>
        <w:rPr>
          <w:rFonts w:cstheme="minorHAnsi"/>
          <w:sz w:val="20"/>
          <w:szCs w:val="20"/>
        </w:rPr>
      </w:pPr>
      <w:r w:rsidRPr="00B54AF0">
        <w:rPr>
          <w:rFonts w:cstheme="minorHAnsi"/>
          <w:sz w:val="20"/>
          <w:szCs w:val="20"/>
        </w:rPr>
        <w:t xml:space="preserve">2A) We will develop a culture of buy less, share more (e.g. pupils will hold pre-loved book/toy/clothes swaps). </w:t>
      </w:r>
      <w:r w:rsidR="00A319DA">
        <w:rPr>
          <w:rFonts w:cstheme="minorHAnsi"/>
          <w:sz w:val="20"/>
          <w:szCs w:val="20"/>
        </w:rPr>
        <w:t xml:space="preserve">Better use of old school stationary etc. </w:t>
      </w:r>
      <w:r w:rsidRPr="00B54AF0">
        <w:rPr>
          <w:rFonts w:cstheme="minorHAnsi"/>
          <w:sz w:val="20"/>
          <w:szCs w:val="20"/>
        </w:rPr>
        <w:t>(Living Sustainably)</w:t>
      </w:r>
    </w:p>
    <w:p w14:paraId="7713B301" w14:textId="73E00990"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2</w:t>
      </w:r>
    </w:p>
    <w:p w14:paraId="425937DF" w14:textId="77777777" w:rsidR="00570416" w:rsidRPr="00B54AF0" w:rsidRDefault="00570416" w:rsidP="003B0481">
      <w:pPr>
        <w:rPr>
          <w:rFonts w:cstheme="minorHAnsi"/>
          <w:sz w:val="20"/>
          <w:szCs w:val="20"/>
        </w:rPr>
      </w:pPr>
      <w:r w:rsidRPr="00B54AF0">
        <w:rPr>
          <w:rFonts w:cstheme="minorHAnsi"/>
          <w:sz w:val="20"/>
          <w:szCs w:val="20"/>
        </w:rPr>
        <w:t>Possessions are not important to God.</w:t>
      </w:r>
      <w:r w:rsidRPr="00B54AF0">
        <w:rPr>
          <w:rFonts w:cstheme="minorHAnsi"/>
          <w:sz w:val="20"/>
          <w:szCs w:val="20"/>
        </w:rPr>
        <w:br/>
      </w:r>
      <w:r w:rsidRPr="00B54AF0">
        <w:rPr>
          <w:rFonts w:cstheme="minorHAnsi"/>
          <w:sz w:val="20"/>
          <w:szCs w:val="20"/>
        </w:rPr>
        <w:br/>
        <w:t>Sharing with our neighbour is a sign of God's love and our connection with him through the holy Spirit.</w:t>
      </w:r>
      <w:r w:rsidRPr="00B54AF0">
        <w:rPr>
          <w:rFonts w:cstheme="minorHAnsi"/>
          <w:sz w:val="20"/>
          <w:szCs w:val="20"/>
        </w:rPr>
        <w:br/>
      </w:r>
      <w:r w:rsidRPr="00B54AF0">
        <w:rPr>
          <w:rFonts w:cstheme="minorHAnsi"/>
          <w:sz w:val="20"/>
          <w:szCs w:val="20"/>
        </w:rPr>
        <w:br/>
        <w:t>Love thy Neighbour.</w:t>
      </w:r>
    </w:p>
    <w:p w14:paraId="05228B26" w14:textId="77FB321D"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2</w:t>
      </w:r>
    </w:p>
    <w:p w14:paraId="58C3D3F8" w14:textId="56A91062" w:rsidR="00570416" w:rsidRDefault="00570416" w:rsidP="003B0481">
      <w:pPr>
        <w:rPr>
          <w:rFonts w:cstheme="minorHAnsi"/>
          <w:sz w:val="20"/>
          <w:szCs w:val="20"/>
        </w:rPr>
      </w:pPr>
      <w:r w:rsidRPr="00B54AF0">
        <w:rPr>
          <w:rFonts w:cstheme="minorHAnsi"/>
          <w:sz w:val="20"/>
          <w:szCs w:val="20"/>
        </w:rPr>
        <w:t xml:space="preserve">Its is good to help those less fortunate than </w:t>
      </w:r>
      <w:proofErr w:type="gramStart"/>
      <w:r w:rsidRPr="00B54AF0">
        <w:rPr>
          <w:rFonts w:cstheme="minorHAnsi"/>
          <w:sz w:val="20"/>
          <w:szCs w:val="20"/>
        </w:rPr>
        <w:t>ourselves</w:t>
      </w:r>
      <w:proofErr w:type="gramEnd"/>
      <w:r w:rsidRPr="00B54AF0">
        <w:rPr>
          <w:rFonts w:cstheme="minorHAnsi"/>
          <w:sz w:val="20"/>
          <w:szCs w:val="20"/>
        </w:rPr>
        <w:t>.</w:t>
      </w:r>
      <w:r w:rsidRPr="00B54AF0">
        <w:rPr>
          <w:rFonts w:cstheme="minorHAnsi"/>
          <w:sz w:val="20"/>
          <w:szCs w:val="20"/>
        </w:rPr>
        <w:br/>
      </w:r>
      <w:r w:rsidRPr="00B54AF0">
        <w:rPr>
          <w:rFonts w:cstheme="minorHAnsi"/>
          <w:sz w:val="20"/>
          <w:szCs w:val="20"/>
        </w:rPr>
        <w:br/>
      </w:r>
      <w:r w:rsidR="00A319DA">
        <w:rPr>
          <w:rFonts w:asciiTheme="majorHAnsi" w:hAnsiTheme="majorHAnsi" w:cstheme="majorHAnsi"/>
          <w:noProof/>
          <w:sz w:val="52"/>
          <w:szCs w:val="52"/>
        </w:rPr>
        <w:lastRenderedPageBreak/>
        <mc:AlternateContent>
          <mc:Choice Requires="wps">
            <w:drawing>
              <wp:anchor distT="0" distB="0" distL="114300" distR="114300" simplePos="0" relativeHeight="251682816" behindDoc="1" locked="0" layoutInCell="1" allowOverlap="1" wp14:anchorId="2EE66FB2" wp14:editId="6E65120E">
                <wp:simplePos x="0" y="0"/>
                <wp:positionH relativeFrom="margin">
                  <wp:posOffset>-274254</wp:posOffset>
                </wp:positionH>
                <wp:positionV relativeFrom="paragraph">
                  <wp:posOffset>-270102</wp:posOffset>
                </wp:positionV>
                <wp:extent cx="10072048" cy="6141493"/>
                <wp:effectExtent l="0" t="0" r="24765" b="12065"/>
                <wp:wrapNone/>
                <wp:docPr id="1087016561" name="Rectangle: Rounded Corners 1"/>
                <wp:cNvGraphicFramePr/>
                <a:graphic xmlns:a="http://schemas.openxmlformats.org/drawingml/2006/main">
                  <a:graphicData uri="http://schemas.microsoft.com/office/word/2010/wordprocessingShape">
                    <wps:wsp>
                      <wps:cNvSpPr/>
                      <wps:spPr>
                        <a:xfrm>
                          <a:off x="0" y="0"/>
                          <a:ext cx="10072048" cy="6141493"/>
                        </a:xfrm>
                        <a:prstGeom prst="roundRect">
                          <a:avLst>
                            <a:gd name="adj" fmla="val 7738"/>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30342" id="Rectangle: Rounded Corners 1" o:spid="_x0000_s1026" style="position:absolute;margin-left:-21.6pt;margin-top:-21.25pt;width:793.05pt;height:483.6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" filled="f" strokecolor="#172c51" strokeweight="1pt">
                <v:stroke joinstyle="miter"/>
                <w10:wrap anchorx="margin"/>
              </v:roundrect>
            </w:pict>
          </mc:Fallback>
        </mc:AlternateContent>
      </w:r>
      <w:r w:rsidRPr="00B54AF0">
        <w:rPr>
          <w:rFonts w:cstheme="minorHAnsi"/>
          <w:sz w:val="20"/>
          <w:szCs w:val="20"/>
        </w:rPr>
        <w:t>The importance of reducing waste and recycling - looking after the planet.</w:t>
      </w:r>
      <w:r w:rsidRPr="00B54AF0">
        <w:rPr>
          <w:rFonts w:cstheme="minorHAnsi"/>
          <w:sz w:val="20"/>
          <w:szCs w:val="20"/>
        </w:rPr>
        <w:br/>
      </w:r>
      <w:r w:rsidRPr="00B54AF0">
        <w:rPr>
          <w:rFonts w:cstheme="minorHAnsi"/>
          <w:sz w:val="20"/>
          <w:szCs w:val="20"/>
        </w:rPr>
        <w:br/>
        <w:t xml:space="preserve">Communication skills, organising skills, marketing skills, social media skills. </w:t>
      </w:r>
    </w:p>
    <w:p w14:paraId="47C231E3" w14:textId="77777777" w:rsidR="00630BB8" w:rsidRDefault="00630BB8" w:rsidP="003B0481">
      <w:pPr>
        <w:rPr>
          <w:rFonts w:cstheme="minorHAnsi"/>
          <w:sz w:val="20"/>
          <w:szCs w:val="20"/>
        </w:rPr>
      </w:pPr>
    </w:p>
    <w:p w14:paraId="3705E67F" w14:textId="554E63CA" w:rsidR="00630BB8" w:rsidRPr="00630BB8" w:rsidRDefault="00630BB8" w:rsidP="003B0481">
      <w:pPr>
        <w:rPr>
          <w:rFonts w:cstheme="minorHAnsi"/>
          <w:b/>
          <w:bCs/>
          <w:sz w:val="20"/>
          <w:szCs w:val="20"/>
        </w:rPr>
      </w:pPr>
      <w:r w:rsidRPr="00630BB8">
        <w:rPr>
          <w:rFonts w:cstheme="minorHAnsi"/>
          <w:b/>
          <w:bCs/>
          <w:sz w:val="20"/>
          <w:szCs w:val="20"/>
        </w:rPr>
        <w:t>How will the school be involving the wider community in their Living Sustainably action</w:t>
      </w:r>
    </w:p>
    <w:p w14:paraId="73AF1791" w14:textId="67DD8260" w:rsidR="00630BB8" w:rsidRDefault="00630BB8" w:rsidP="00630BB8">
      <w:pPr>
        <w:rPr>
          <w:rFonts w:cstheme="minorHAnsi"/>
          <w:sz w:val="20"/>
          <w:szCs w:val="20"/>
        </w:rPr>
      </w:pPr>
      <w:r w:rsidRPr="00B54AF0">
        <w:rPr>
          <w:rFonts w:cstheme="minorHAnsi"/>
          <w:sz w:val="20"/>
          <w:szCs w:val="20"/>
        </w:rPr>
        <w:t>Weekly community Hub for our parents and wider community.</w:t>
      </w:r>
      <w:r w:rsidRPr="00B54AF0">
        <w:rPr>
          <w:rFonts w:cstheme="minorHAnsi"/>
          <w:sz w:val="20"/>
          <w:szCs w:val="20"/>
        </w:rPr>
        <w:br/>
      </w:r>
    </w:p>
    <w:p w14:paraId="3888D062" w14:textId="77777777" w:rsidR="00630BB8" w:rsidRPr="00B54AF0" w:rsidRDefault="00630BB8" w:rsidP="003B0481">
      <w:pPr>
        <w:rPr>
          <w:rFonts w:cstheme="minorHAnsi"/>
          <w:sz w:val="20"/>
          <w:szCs w:val="20"/>
        </w:rPr>
      </w:pPr>
    </w:p>
    <w:p w14:paraId="66AE106B" w14:textId="7635442F" w:rsidR="00570416" w:rsidRPr="00570416" w:rsidRDefault="00570416" w:rsidP="003B0481">
      <w:pPr>
        <w:rPr>
          <w:rFonts w:cstheme="minorHAnsi"/>
          <w:sz w:val="22"/>
          <w:szCs w:val="22"/>
        </w:rPr>
      </w:pPr>
    </w:p>
    <w:p w14:paraId="4F02FDE9" w14:textId="77777777" w:rsidR="00570416" w:rsidRPr="00570416" w:rsidRDefault="00570416" w:rsidP="003B0481">
      <w:pPr>
        <w:rPr>
          <w:rFonts w:cstheme="minorHAnsi"/>
          <w:b/>
          <w:bCs/>
          <w:sz w:val="22"/>
          <w:szCs w:val="22"/>
        </w:rPr>
      </w:pPr>
      <w:r w:rsidRPr="00570416">
        <w:rPr>
          <w:rFonts w:cstheme="minorHAnsi"/>
          <w:b/>
          <w:bCs/>
          <w:sz w:val="22"/>
          <w:szCs w:val="22"/>
        </w:rPr>
        <w:t>Action 3</w:t>
      </w:r>
    </w:p>
    <w:p w14:paraId="1AF65D42" w14:textId="5CEC0093" w:rsidR="00570416" w:rsidRPr="00B54AF0" w:rsidRDefault="00570416" w:rsidP="003B0481">
      <w:pPr>
        <w:rPr>
          <w:rFonts w:cstheme="minorHAnsi"/>
          <w:sz w:val="20"/>
          <w:szCs w:val="20"/>
        </w:rPr>
      </w:pPr>
      <w:r w:rsidRPr="00B54AF0">
        <w:rPr>
          <w:rFonts w:cstheme="minorHAnsi"/>
          <w:sz w:val="20"/>
          <w:szCs w:val="20"/>
        </w:rPr>
        <w:t xml:space="preserve">3A) We will </w:t>
      </w:r>
      <w:r w:rsidR="00A5273A" w:rsidRPr="00B54AF0">
        <w:rPr>
          <w:rFonts w:cstheme="minorHAnsi"/>
          <w:sz w:val="20"/>
          <w:szCs w:val="20"/>
        </w:rPr>
        <w:t>act</w:t>
      </w:r>
      <w:r w:rsidRPr="00B54AF0">
        <w:rPr>
          <w:rFonts w:cstheme="minorHAnsi"/>
          <w:sz w:val="20"/>
          <w:szCs w:val="20"/>
        </w:rPr>
        <w:t xml:space="preserve"> to nurture God's creatures (e.g. creating bird/bat boxes, building bug hotels, making bird feeders, creating hedgehog homes). (Living Sustainably)</w:t>
      </w:r>
    </w:p>
    <w:p w14:paraId="2D9EAC5B" w14:textId="60E966B7"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Faith element 3</w:t>
      </w:r>
    </w:p>
    <w:p w14:paraId="3DB2955D" w14:textId="4BAEF4BF" w:rsidR="00570416" w:rsidRPr="00B54AF0" w:rsidRDefault="00570416" w:rsidP="003B0481">
      <w:pPr>
        <w:rPr>
          <w:rFonts w:cstheme="minorHAnsi"/>
          <w:sz w:val="20"/>
          <w:szCs w:val="20"/>
        </w:rPr>
      </w:pPr>
      <w:r w:rsidRPr="00B54AF0">
        <w:rPr>
          <w:rFonts w:cstheme="minorHAnsi"/>
          <w:sz w:val="20"/>
          <w:szCs w:val="20"/>
        </w:rPr>
        <w:t>Story creation - the importance of all of God's creatures and the role they play.</w:t>
      </w:r>
      <w:r w:rsidRPr="00B54AF0">
        <w:rPr>
          <w:rFonts w:cstheme="minorHAnsi"/>
          <w:sz w:val="20"/>
          <w:szCs w:val="20"/>
        </w:rPr>
        <w:br/>
      </w:r>
      <w:r w:rsidRPr="00B54AF0">
        <w:rPr>
          <w:rFonts w:cstheme="minorHAnsi"/>
          <w:sz w:val="20"/>
          <w:szCs w:val="20"/>
        </w:rPr>
        <w:br/>
        <w:t>God made us to be responsible and we are stewards of our planet.</w:t>
      </w:r>
    </w:p>
    <w:p w14:paraId="4B134407" w14:textId="5AC42456" w:rsidR="00570416" w:rsidRPr="00570416" w:rsidRDefault="00487CC6" w:rsidP="003B0481">
      <w:pPr>
        <w:rPr>
          <w:rFonts w:cstheme="minorHAnsi"/>
          <w:b/>
          <w:bCs/>
          <w:sz w:val="22"/>
          <w:szCs w:val="22"/>
        </w:rPr>
      </w:pPr>
      <w:r>
        <w:rPr>
          <w:rFonts w:cstheme="minorHAnsi"/>
          <w:b/>
          <w:bCs/>
          <w:sz w:val="22"/>
          <w:szCs w:val="22"/>
        </w:rPr>
        <w:t>School</w:t>
      </w:r>
      <w:r w:rsidRPr="00570416">
        <w:rPr>
          <w:rFonts w:cstheme="minorHAnsi"/>
          <w:b/>
          <w:bCs/>
          <w:sz w:val="22"/>
          <w:szCs w:val="22"/>
        </w:rPr>
        <w:t xml:space="preserve"> </w:t>
      </w:r>
      <w:r w:rsidR="00570416" w:rsidRPr="00570416">
        <w:rPr>
          <w:rFonts w:cstheme="minorHAnsi"/>
          <w:b/>
          <w:bCs/>
          <w:sz w:val="22"/>
          <w:szCs w:val="22"/>
        </w:rPr>
        <w:t xml:space="preserve">Learning </w:t>
      </w:r>
      <w:r w:rsidRPr="00570416">
        <w:rPr>
          <w:rFonts w:cstheme="minorHAnsi"/>
          <w:b/>
          <w:bCs/>
          <w:sz w:val="22"/>
          <w:szCs w:val="22"/>
        </w:rPr>
        <w:t xml:space="preserve">element </w:t>
      </w:r>
      <w:r w:rsidR="00570416" w:rsidRPr="00570416">
        <w:rPr>
          <w:rFonts w:cstheme="minorHAnsi"/>
          <w:b/>
          <w:bCs/>
          <w:sz w:val="22"/>
          <w:szCs w:val="22"/>
        </w:rPr>
        <w:t>3</w:t>
      </w:r>
    </w:p>
    <w:p w14:paraId="638BBB2C" w14:textId="664B4713" w:rsidR="00570416" w:rsidRPr="00B54AF0" w:rsidRDefault="00570416" w:rsidP="003B0481">
      <w:pPr>
        <w:rPr>
          <w:rFonts w:cstheme="minorHAnsi"/>
          <w:sz w:val="20"/>
          <w:szCs w:val="20"/>
        </w:rPr>
      </w:pPr>
      <w:r w:rsidRPr="00B54AF0">
        <w:rPr>
          <w:rFonts w:cstheme="minorHAnsi"/>
          <w:sz w:val="20"/>
          <w:szCs w:val="20"/>
        </w:rPr>
        <w:t>How we can look after our planet through practical actions</w:t>
      </w:r>
      <w:r w:rsidRPr="00B54AF0">
        <w:rPr>
          <w:rFonts w:cstheme="minorHAnsi"/>
          <w:sz w:val="20"/>
          <w:szCs w:val="20"/>
        </w:rPr>
        <w:br/>
      </w:r>
      <w:r w:rsidRPr="00B54AF0">
        <w:rPr>
          <w:rFonts w:cstheme="minorHAnsi"/>
          <w:sz w:val="20"/>
          <w:szCs w:val="20"/>
        </w:rPr>
        <w:br/>
        <w:t>How they can reflect that in their own environments at home.</w:t>
      </w:r>
      <w:r w:rsidRPr="00B54AF0">
        <w:rPr>
          <w:rFonts w:cstheme="minorHAnsi"/>
          <w:sz w:val="20"/>
          <w:szCs w:val="20"/>
        </w:rPr>
        <w:br/>
      </w:r>
      <w:r w:rsidRPr="00B54AF0">
        <w:rPr>
          <w:rFonts w:cstheme="minorHAnsi"/>
          <w:sz w:val="20"/>
          <w:szCs w:val="20"/>
        </w:rPr>
        <w:br/>
        <w:t xml:space="preserve">Learn about the eco-system and the part we all </w:t>
      </w:r>
      <w:r w:rsidR="00A319DA" w:rsidRPr="00B54AF0">
        <w:rPr>
          <w:rFonts w:cstheme="minorHAnsi"/>
          <w:sz w:val="20"/>
          <w:szCs w:val="20"/>
        </w:rPr>
        <w:t>must</w:t>
      </w:r>
      <w:r w:rsidRPr="00B54AF0">
        <w:rPr>
          <w:rFonts w:cstheme="minorHAnsi"/>
          <w:sz w:val="20"/>
          <w:szCs w:val="20"/>
        </w:rPr>
        <w:t xml:space="preserve"> play.</w:t>
      </w:r>
    </w:p>
    <w:p w14:paraId="792BD90F" w14:textId="66705E09" w:rsidR="004C47B1" w:rsidRDefault="004C47B1" w:rsidP="003B0481">
      <w:r>
        <w:br w:type="page"/>
      </w:r>
    </w:p>
    <w:p w14:paraId="34FE2FA8" w14:textId="77777777" w:rsidR="002510F2" w:rsidRDefault="002510F2" w:rsidP="003B0481">
      <w:pPr>
        <w:rPr>
          <w:sz w:val="52"/>
          <w:szCs w:val="52"/>
        </w:rPr>
        <w:sectPr w:rsidR="002510F2" w:rsidSect="003B0481">
          <w:pgSz w:w="16840" w:h="11900" w:orient="landscape"/>
          <w:pgMar w:top="737" w:right="737" w:bottom="720" w:left="851" w:header="709" w:footer="709" w:gutter="0"/>
          <w:cols w:space="708"/>
          <w:docGrid w:linePitch="360"/>
        </w:sectPr>
      </w:pPr>
    </w:p>
    <w:p w14:paraId="224BD716" w14:textId="1171B364" w:rsidR="003E4A6E" w:rsidRDefault="005F01DC" w:rsidP="003B0481">
      <w:pPr>
        <w:rPr>
          <w:b/>
          <w:bCs/>
          <w:color w:val="000000" w:themeColor="text1"/>
        </w:rPr>
      </w:pPr>
      <w:r>
        <w:rPr>
          <w:noProof/>
          <w:sz w:val="52"/>
          <w:szCs w:val="52"/>
        </w:rPr>
        <w:lastRenderedPageBreak/>
        <w:drawing>
          <wp:anchor distT="0" distB="0" distL="114300" distR="114300" simplePos="0" relativeHeight="251668480" behindDoc="0" locked="0" layoutInCell="1" allowOverlap="1" wp14:anchorId="5A3C67E9" wp14:editId="51FBC603">
            <wp:simplePos x="0" y="0"/>
            <wp:positionH relativeFrom="margin">
              <wp:align>right</wp:align>
            </wp:positionH>
            <wp:positionV relativeFrom="paragraph">
              <wp:posOffset>-186025</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52"/>
          <w:szCs w:val="52"/>
        </w:rPr>
        <mc:AlternateContent>
          <mc:Choice Requires="wps">
            <w:drawing>
              <wp:anchor distT="0" distB="0" distL="114300" distR="114300" simplePos="0" relativeHeight="251680768" behindDoc="1" locked="0" layoutInCell="1" allowOverlap="1" wp14:anchorId="199AFA8C" wp14:editId="0148415A">
                <wp:simplePos x="0" y="0"/>
                <wp:positionH relativeFrom="margin">
                  <wp:posOffset>-271145</wp:posOffset>
                </wp:positionH>
                <wp:positionV relativeFrom="paragraph">
                  <wp:posOffset>268605</wp:posOffset>
                </wp:positionV>
                <wp:extent cx="10058400" cy="6400800"/>
                <wp:effectExtent l="0" t="0" r="19050" b="19050"/>
                <wp:wrapNone/>
                <wp:docPr id="406812158" name="Rectangle: Rounded Corners 1"/>
                <wp:cNvGraphicFramePr/>
                <a:graphic xmlns:a="http://schemas.openxmlformats.org/drawingml/2006/main">
                  <a:graphicData uri="http://schemas.microsoft.com/office/word/2010/wordprocessingShape">
                    <wps:wsp>
                      <wps:cNvSpPr/>
                      <wps:spPr>
                        <a:xfrm>
                          <a:off x="0" y="0"/>
                          <a:ext cx="10058400" cy="6400800"/>
                        </a:xfrm>
                        <a:prstGeom prst="roundRect">
                          <a:avLst>
                            <a:gd name="adj" fmla="val 7738"/>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B40F2" id="Rectangle: Rounded Corners 1" o:spid="_x0000_s1026" style="position:absolute;margin-left:-21.35pt;margin-top:21.15pt;width:11in;height:7in;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070f" filled="f" strokecolor="#09101d [484]" strokeweight="1pt">
                <v:stroke joinstyle="miter"/>
                <w10:wrap anchorx="margin"/>
              </v:roundrect>
            </w:pict>
          </mc:Fallback>
        </mc:AlternateContent>
      </w:r>
    </w:p>
    <w:p w14:paraId="2B1C3E9F" w14:textId="7614FDF8" w:rsidR="00A31879" w:rsidRDefault="00A31879" w:rsidP="003B0481">
      <w:pPr>
        <w:rPr>
          <w:rFonts w:cstheme="minorHAnsi"/>
          <w:b/>
          <w:bCs/>
          <w:color w:val="000000" w:themeColor="text1"/>
        </w:rPr>
      </w:pPr>
    </w:p>
    <w:p w14:paraId="181F121E" w14:textId="51A80F59" w:rsidR="004E7BEE" w:rsidRPr="005F01DC" w:rsidRDefault="005F01DC" w:rsidP="003B0481">
      <w:pPr>
        <w:rPr>
          <w:rFonts w:cstheme="minorHAnsi"/>
          <w:b/>
          <w:bCs/>
          <w:color w:val="000000" w:themeColor="text1"/>
          <w:sz w:val="28"/>
          <w:szCs w:val="28"/>
          <w:u w:val="single"/>
        </w:rPr>
      </w:pPr>
      <w:r w:rsidRPr="005F01DC">
        <w:rPr>
          <w:rFonts w:cstheme="minorHAnsi"/>
          <w:b/>
          <w:bCs/>
          <w:color w:val="000000" w:themeColor="text1"/>
          <w:sz w:val="28"/>
          <w:szCs w:val="28"/>
          <w:u w:val="single"/>
        </w:rPr>
        <w:t>Main Actions</w:t>
      </w:r>
    </w:p>
    <w:p w14:paraId="6B9D07BB" w14:textId="350FCF67" w:rsidR="005F01DC" w:rsidRDefault="005F01DC" w:rsidP="003B0481">
      <w:pPr>
        <w:rPr>
          <w:rFonts w:cstheme="minorHAnsi"/>
          <w:b/>
          <w:bCs/>
          <w:color w:val="000000" w:themeColor="text1"/>
        </w:rPr>
      </w:pPr>
    </w:p>
    <w:p w14:paraId="16771E27" w14:textId="64D992A9" w:rsidR="002510F2" w:rsidRPr="00B54AF0" w:rsidRDefault="002510F2"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 xml:space="preserve">ing </w:t>
      </w:r>
      <w:r w:rsidRPr="00B54AF0">
        <w:rPr>
          <w:rFonts w:cstheme="minorHAnsi"/>
          <w:color w:val="000000" w:themeColor="text1"/>
        </w:rPr>
        <w:t>Simply</w:t>
      </w:r>
    </w:p>
    <w:p w14:paraId="00951BA0" w14:textId="2A332175" w:rsidR="002510F2" w:rsidRPr="00B54AF0" w:rsidRDefault="00701E0A"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1A) We will create/develop a prayer garden/outdoor spiritual space involving all pupils in some way (e.g. design, creation, prayer stones, planting bulbs, scattering seeds, creating prayers, leading worship). (Living simply)</w:t>
      </w:r>
    </w:p>
    <w:p w14:paraId="69BDD5E2" w14:textId="77777777" w:rsidR="002510F2" w:rsidRPr="00B54AF0" w:rsidRDefault="002510F2" w:rsidP="003B0481">
      <w:pPr>
        <w:pStyle w:val="BasicParagraph"/>
        <w:rPr>
          <w:rStyle w:val="CharacterStyle1"/>
          <w:rFonts w:asciiTheme="minorHAnsi" w:hAnsiTheme="minorHAnsi" w:cstheme="minorHAnsi"/>
        </w:rPr>
      </w:pPr>
    </w:p>
    <w:p w14:paraId="146DD4A8" w14:textId="6849BF33" w:rsidR="004C47B1" w:rsidRPr="00B54AF0" w:rsidRDefault="004C47B1" w:rsidP="003B0481">
      <w:pPr>
        <w:rPr>
          <w:rFonts w:cstheme="minorHAnsi"/>
          <w:b/>
          <w:bCs/>
          <w:color w:val="000000" w:themeColor="text1"/>
        </w:rPr>
      </w:pPr>
      <w:r w:rsidRPr="00B54AF0">
        <w:rPr>
          <w:rFonts w:cstheme="minorHAnsi"/>
          <w:b/>
          <w:bCs/>
          <w:color w:val="000000" w:themeColor="text1"/>
        </w:rPr>
        <w:t>Liv</w:t>
      </w:r>
      <w:r w:rsidR="00AE3360">
        <w:rPr>
          <w:rFonts w:cstheme="minorHAnsi"/>
          <w:b/>
          <w:bCs/>
          <w:color w:val="000000" w:themeColor="text1"/>
        </w:rPr>
        <w:t>ing</w:t>
      </w:r>
      <w:r w:rsidRPr="00B54AF0">
        <w:rPr>
          <w:rFonts w:cstheme="minorHAnsi"/>
          <w:b/>
          <w:bCs/>
          <w:color w:val="000000" w:themeColor="text1"/>
        </w:rPr>
        <w:t xml:space="preserve"> </w:t>
      </w:r>
      <w:r w:rsidRPr="00B54AF0">
        <w:rPr>
          <w:rFonts w:cstheme="minorHAnsi"/>
          <w:color w:val="000000" w:themeColor="text1"/>
        </w:rPr>
        <w:t>Sustainably</w:t>
      </w:r>
    </w:p>
    <w:p w14:paraId="672F20F0" w14:textId="47E98749" w:rsidR="004C47B1" w:rsidRPr="00B54AF0" w:rsidRDefault="004C47B1" w:rsidP="003B0481">
      <w:pPr>
        <w:pStyle w:val="BasicParagraph"/>
        <w:rPr>
          <w:rStyle w:val="CharacterStyle1"/>
          <w:rFonts w:asciiTheme="minorHAnsi" w:hAnsiTheme="minorHAnsi" w:cstheme="minorHAnsi"/>
        </w:rPr>
      </w:pPr>
      <w:r w:rsidRPr="00B54AF0">
        <w:rPr>
          <w:rStyle w:val="CharacterStyle1"/>
          <w:rFonts w:asciiTheme="minorHAnsi" w:hAnsiTheme="minorHAnsi" w:cstheme="minorHAnsi"/>
        </w:rPr>
        <w:t>2A) We will develop a culture of buy less, share more (e.g. pupils will hold pre-loved book/toy/clothes swaps). (Living Sustainably)</w:t>
      </w:r>
    </w:p>
    <w:p w14:paraId="2369FABD" w14:textId="77777777" w:rsidR="004C47B1" w:rsidRDefault="004C47B1" w:rsidP="003B0481">
      <w:pPr>
        <w:pStyle w:val="BasicParagraph"/>
        <w:rPr>
          <w:rStyle w:val="CharacterStyle1"/>
          <w:rFonts w:ascii="Calibri" w:hAnsi="Calibri" w:cs="Calibri"/>
        </w:rPr>
      </w:pPr>
    </w:p>
    <w:p w14:paraId="17742C86" w14:textId="4A8CCC47" w:rsidR="00AE3360" w:rsidRPr="00B54AF0" w:rsidRDefault="00AE3360" w:rsidP="00AE3360">
      <w:pPr>
        <w:rPr>
          <w:rFonts w:cstheme="minorHAnsi"/>
          <w:b/>
          <w:bCs/>
          <w:color w:val="000000" w:themeColor="text1"/>
        </w:rPr>
      </w:pPr>
      <w:r w:rsidRPr="00B54AF0">
        <w:rPr>
          <w:rFonts w:cstheme="minorHAnsi"/>
          <w:b/>
          <w:bCs/>
          <w:color w:val="000000" w:themeColor="text1"/>
        </w:rPr>
        <w:t>Liv</w:t>
      </w:r>
      <w:r>
        <w:rPr>
          <w:rFonts w:cstheme="minorHAnsi"/>
          <w:b/>
          <w:bCs/>
          <w:color w:val="000000" w:themeColor="text1"/>
        </w:rPr>
        <w:t>ing</w:t>
      </w:r>
      <w:r w:rsidRPr="00B54AF0">
        <w:rPr>
          <w:rFonts w:cstheme="minorHAnsi"/>
          <w:b/>
          <w:bCs/>
          <w:color w:val="000000" w:themeColor="text1"/>
        </w:rPr>
        <w:t xml:space="preserve"> </w:t>
      </w:r>
      <w:r w:rsidRPr="00AE3360">
        <w:rPr>
          <w:rFonts w:cstheme="minorHAnsi"/>
          <w:color w:val="000000" w:themeColor="text1"/>
        </w:rPr>
        <w:t>in</w:t>
      </w:r>
      <w:r>
        <w:rPr>
          <w:rFonts w:cstheme="minorHAnsi"/>
          <w:b/>
          <w:bCs/>
          <w:color w:val="000000" w:themeColor="text1"/>
        </w:rPr>
        <w:t xml:space="preserve"> </w:t>
      </w:r>
      <w:r w:rsidRPr="00B54AF0">
        <w:rPr>
          <w:rFonts w:cstheme="minorHAnsi"/>
          <w:color w:val="000000" w:themeColor="text1"/>
        </w:rPr>
        <w:t>S</w:t>
      </w:r>
      <w:r>
        <w:rPr>
          <w:rFonts w:cstheme="minorHAnsi"/>
          <w:color w:val="000000" w:themeColor="text1"/>
        </w:rPr>
        <w:t>olidarity</w:t>
      </w:r>
    </w:p>
    <w:p w14:paraId="21660ADE" w14:textId="1CE9CDC1" w:rsidR="00AE3360" w:rsidRPr="00B54AF0" w:rsidRDefault="00AE3360" w:rsidP="00AE3360">
      <w:pPr>
        <w:pStyle w:val="BasicParagraph"/>
        <w:rPr>
          <w:rStyle w:val="CharacterStyle1"/>
          <w:rFonts w:asciiTheme="minorHAnsi" w:hAnsiTheme="minorHAnsi" w:cstheme="minorHAnsi"/>
        </w:rPr>
      </w:pPr>
      <w:r w:rsidRPr="00B54AF0">
        <w:rPr>
          <w:rStyle w:val="CharacterStyle1"/>
          <w:rFonts w:asciiTheme="minorHAnsi" w:hAnsiTheme="minorHAnsi" w:cstheme="minorHAnsi"/>
        </w:rPr>
        <w:t>1A) We will take part in the CAFOD Big Lent Walk. The whole school will take part in a sponsored walk to raise funds for, and awareness of, CAFOD's work in supporting our global family. (Living in Solidarity)</w:t>
      </w:r>
    </w:p>
    <w:p w14:paraId="4A862632" w14:textId="77777777" w:rsidR="00AE3360" w:rsidRPr="00CA5AF9" w:rsidRDefault="00AE3360" w:rsidP="003B0481">
      <w:pPr>
        <w:pStyle w:val="BasicParagraph"/>
        <w:rPr>
          <w:rStyle w:val="CharacterStyle1"/>
          <w:rFonts w:ascii="Calibri" w:hAnsi="Calibri" w:cs="Calibri"/>
        </w:rPr>
      </w:pPr>
    </w:p>
    <w:p w14:paraId="6D38EBA3" w14:textId="3BB4CD77" w:rsidR="005F01DC" w:rsidRDefault="00000000" w:rsidP="005F01DC">
      <w:pPr>
        <w:pBdr>
          <w:top w:val="single" w:sz="4" w:space="1" w:color="auto"/>
        </w:pBdr>
        <w:rPr>
          <w:b/>
          <w:bCs/>
          <w:color w:val="000000" w:themeColor="text1"/>
          <w:sz w:val="28"/>
          <w:szCs w:val="28"/>
        </w:rPr>
      </w:pPr>
      <w:r>
        <w:rPr>
          <w:b/>
          <w:bCs/>
          <w:color w:val="000000" w:themeColor="text1"/>
          <w:sz w:val="28"/>
          <w:szCs w:val="28"/>
        </w:rPr>
        <w:pict w14:anchorId="223B34CF">
          <v:rect id="_x0000_i1025" style="width:0;height:1.5pt" o:hralign="center" o:hrstd="t" o:hr="t" fillcolor="#a0a0a0" stroked="f"/>
        </w:pict>
      </w:r>
    </w:p>
    <w:p w14:paraId="42814B22" w14:textId="2C7339C0" w:rsidR="005F01DC" w:rsidRPr="00B54AF0" w:rsidRDefault="005F01DC" w:rsidP="005F01DC">
      <w:pPr>
        <w:pBdr>
          <w:top w:val="single" w:sz="4" w:space="1" w:color="auto"/>
        </w:pBdr>
        <w:rPr>
          <w:b/>
          <w:bCs/>
          <w:color w:val="000000" w:themeColor="text1"/>
          <w:sz w:val="28"/>
          <w:szCs w:val="28"/>
        </w:rPr>
      </w:pPr>
      <w:r w:rsidRPr="00B54AF0">
        <w:rPr>
          <w:b/>
          <w:bCs/>
          <w:color w:val="000000" w:themeColor="text1"/>
          <w:sz w:val="28"/>
          <w:szCs w:val="28"/>
        </w:rPr>
        <w:t>School</w:t>
      </w:r>
      <w:r>
        <w:rPr>
          <w:b/>
          <w:bCs/>
          <w:color w:val="000000" w:themeColor="text1"/>
          <w:sz w:val="28"/>
          <w:szCs w:val="28"/>
        </w:rPr>
        <w:t>/Contact</w:t>
      </w:r>
      <w:r w:rsidRPr="00B54AF0">
        <w:rPr>
          <w:b/>
          <w:bCs/>
          <w:color w:val="000000" w:themeColor="text1"/>
          <w:sz w:val="28"/>
          <w:szCs w:val="28"/>
        </w:rPr>
        <w:t xml:space="preserve"> Details</w:t>
      </w:r>
    </w:p>
    <w:p w14:paraId="752C2ABE" w14:textId="44EE1F0B" w:rsidR="005F01DC" w:rsidRDefault="005F01DC" w:rsidP="005F01DC">
      <w:pPr>
        <w:rPr>
          <w:color w:val="000000" w:themeColor="text1"/>
        </w:rPr>
      </w:pPr>
    </w:p>
    <w:p w14:paraId="3A70C198" w14:textId="77777777" w:rsidR="005F01DC" w:rsidRPr="008031DC" w:rsidRDefault="005F01DC" w:rsidP="005F01DC">
      <w:pPr>
        <w:rPr>
          <w:b/>
          <w:bCs/>
          <w:color w:val="000000" w:themeColor="text1"/>
        </w:rPr>
      </w:pPr>
      <w:r w:rsidRPr="008031DC">
        <w:rPr>
          <w:b/>
          <w:bCs/>
          <w:color w:val="000000" w:themeColor="text1"/>
        </w:rPr>
        <w:t xml:space="preserve">Name of School </w:t>
      </w:r>
    </w:p>
    <w:p w14:paraId="12BFC6C1" w14:textId="77777777" w:rsidR="005F01DC" w:rsidRPr="00B54AF0" w:rsidRDefault="005F01DC" w:rsidP="005F01DC">
      <w:pPr>
        <w:rPr>
          <w:color w:val="000000" w:themeColor="text1"/>
          <w:sz w:val="20"/>
          <w:szCs w:val="20"/>
        </w:rPr>
      </w:pPr>
      <w:r w:rsidRPr="00B54AF0">
        <w:rPr>
          <w:color w:val="000000" w:themeColor="text1"/>
          <w:sz w:val="20"/>
          <w:szCs w:val="20"/>
        </w:rPr>
        <w:t>St Mary's RC Primary School</w:t>
      </w:r>
    </w:p>
    <w:p w14:paraId="6238881E" w14:textId="77BB000C" w:rsidR="005F01DC" w:rsidRDefault="005F01DC" w:rsidP="005F01DC">
      <w:pPr>
        <w:rPr>
          <w:color w:val="000000" w:themeColor="text1"/>
          <w:sz w:val="22"/>
          <w:szCs w:val="22"/>
        </w:rPr>
      </w:pPr>
    </w:p>
    <w:p w14:paraId="2DCAD4F8" w14:textId="77777777" w:rsidR="005F01DC" w:rsidRPr="008031DC" w:rsidRDefault="005F01DC" w:rsidP="005F01DC">
      <w:pPr>
        <w:rPr>
          <w:b/>
          <w:bCs/>
          <w:color w:val="000000" w:themeColor="text1"/>
        </w:rPr>
      </w:pPr>
      <w:r w:rsidRPr="008031DC">
        <w:rPr>
          <w:b/>
          <w:bCs/>
          <w:color w:val="000000" w:themeColor="text1"/>
        </w:rPr>
        <w:t>Address</w:t>
      </w:r>
    </w:p>
    <w:p w14:paraId="5959016A" w14:textId="77777777" w:rsidR="005F01DC" w:rsidRPr="00B54AF0" w:rsidRDefault="005F01DC" w:rsidP="005F01DC">
      <w:pPr>
        <w:rPr>
          <w:color w:val="000000" w:themeColor="text1"/>
          <w:sz w:val="20"/>
          <w:szCs w:val="20"/>
        </w:rPr>
      </w:pPr>
      <w:r w:rsidRPr="00B54AF0">
        <w:rPr>
          <w:color w:val="000000" w:themeColor="text1"/>
          <w:sz w:val="20"/>
          <w:szCs w:val="20"/>
        </w:rPr>
        <w:t>St. Marys Catholic Primary School, Lyme Road</w:t>
      </w:r>
    </w:p>
    <w:p w14:paraId="469818BF" w14:textId="15E21ADF" w:rsidR="005F01DC" w:rsidRPr="00B54AF0" w:rsidRDefault="005F01DC" w:rsidP="005F01DC">
      <w:pPr>
        <w:rPr>
          <w:color w:val="000000" w:themeColor="text1"/>
          <w:sz w:val="20"/>
          <w:szCs w:val="20"/>
        </w:rPr>
      </w:pPr>
      <w:r w:rsidRPr="00B54AF0">
        <w:rPr>
          <w:color w:val="000000" w:themeColor="text1"/>
          <w:sz w:val="20"/>
          <w:szCs w:val="20"/>
        </w:rPr>
        <w:t>Axminster</w:t>
      </w:r>
    </w:p>
    <w:p w14:paraId="53FA3E0A" w14:textId="115250D3" w:rsidR="005F01DC" w:rsidRDefault="005F01DC" w:rsidP="005F01DC">
      <w:pPr>
        <w:rPr>
          <w:color w:val="000000" w:themeColor="text1"/>
          <w:sz w:val="20"/>
          <w:szCs w:val="20"/>
        </w:rPr>
      </w:pPr>
      <w:r w:rsidRPr="00B54AF0">
        <w:rPr>
          <w:color w:val="000000" w:themeColor="text1"/>
          <w:sz w:val="20"/>
          <w:szCs w:val="20"/>
        </w:rPr>
        <w:t>EX13 5BE</w:t>
      </w:r>
    </w:p>
    <w:p w14:paraId="2880582E" w14:textId="77777777" w:rsidR="00943C5A" w:rsidRDefault="00943C5A" w:rsidP="005F01DC">
      <w:pPr>
        <w:rPr>
          <w:b/>
          <w:bCs/>
          <w:color w:val="000000" w:themeColor="text1"/>
          <w:sz w:val="20"/>
          <w:szCs w:val="20"/>
        </w:rPr>
      </w:pPr>
    </w:p>
    <w:p w14:paraId="2ECB9172" w14:textId="43E0F769" w:rsidR="00943C5A" w:rsidRPr="00943C5A" w:rsidRDefault="00943C5A" w:rsidP="005F01DC">
      <w:pPr>
        <w:rPr>
          <w:b/>
          <w:bCs/>
          <w:color w:val="000000" w:themeColor="text1"/>
          <w:sz w:val="20"/>
          <w:szCs w:val="20"/>
        </w:rPr>
      </w:pPr>
      <w:r w:rsidRPr="00943C5A">
        <w:rPr>
          <w:b/>
          <w:bCs/>
          <w:color w:val="000000" w:themeColor="text1"/>
          <w:sz w:val="20"/>
          <w:szCs w:val="20"/>
        </w:rPr>
        <w:t>Phone</w:t>
      </w:r>
    </w:p>
    <w:p w14:paraId="65BD8C62" w14:textId="12AA6AB0" w:rsidR="00943C5A" w:rsidRPr="00B54AF0" w:rsidRDefault="00943C5A" w:rsidP="005F01DC">
      <w:pPr>
        <w:rPr>
          <w:color w:val="000000" w:themeColor="text1"/>
          <w:sz w:val="20"/>
          <w:szCs w:val="20"/>
        </w:rPr>
      </w:pPr>
      <w:r>
        <w:rPr>
          <w:color w:val="000000" w:themeColor="text1"/>
          <w:sz w:val="20"/>
          <w:szCs w:val="20"/>
        </w:rPr>
        <w:t>0129732785</w:t>
      </w:r>
    </w:p>
    <w:p w14:paraId="422AD9A1" w14:textId="1EA5A3F0" w:rsidR="005F01DC" w:rsidRDefault="005F01DC" w:rsidP="005F01DC">
      <w:pPr>
        <w:rPr>
          <w:color w:val="000000" w:themeColor="text1"/>
          <w:sz w:val="22"/>
          <w:szCs w:val="22"/>
        </w:rPr>
      </w:pPr>
    </w:p>
    <w:p w14:paraId="00EBC0B8" w14:textId="77777777" w:rsidR="005F01DC" w:rsidRDefault="005F01DC" w:rsidP="005F01DC">
      <w:pPr>
        <w:rPr>
          <w:b/>
          <w:bCs/>
          <w:color w:val="000000" w:themeColor="text1"/>
        </w:rPr>
      </w:pPr>
      <w:r>
        <w:rPr>
          <w:b/>
          <w:bCs/>
          <w:color w:val="000000" w:themeColor="text1"/>
        </w:rPr>
        <w:t>Contact Name</w:t>
      </w:r>
    </w:p>
    <w:p w14:paraId="6F4D1467" w14:textId="6F9D74F6" w:rsidR="005F01DC" w:rsidRPr="00B54AF0" w:rsidRDefault="005F01DC" w:rsidP="005F01DC">
      <w:pPr>
        <w:rPr>
          <w:color w:val="000000" w:themeColor="text1"/>
          <w:sz w:val="20"/>
          <w:szCs w:val="20"/>
        </w:rPr>
      </w:pPr>
      <w:r w:rsidRPr="00B54AF0">
        <w:rPr>
          <w:color w:val="000000" w:themeColor="text1"/>
          <w:sz w:val="20"/>
          <w:szCs w:val="20"/>
        </w:rPr>
        <w:t>Rob Meech</w:t>
      </w:r>
      <w:r w:rsidR="00943C5A">
        <w:rPr>
          <w:color w:val="000000" w:themeColor="text1"/>
          <w:sz w:val="20"/>
          <w:szCs w:val="20"/>
        </w:rPr>
        <w:t xml:space="preserve"> (Mr)</w:t>
      </w:r>
    </w:p>
    <w:p w14:paraId="7B14B125" w14:textId="77777777" w:rsidR="005F01DC" w:rsidRDefault="005F01DC" w:rsidP="005F01DC">
      <w:pPr>
        <w:rPr>
          <w:color w:val="000000" w:themeColor="text1"/>
          <w:sz w:val="22"/>
          <w:szCs w:val="22"/>
        </w:rPr>
      </w:pPr>
    </w:p>
    <w:p w14:paraId="63DCDC3D" w14:textId="77777777" w:rsidR="005F01DC" w:rsidRPr="008031DC" w:rsidRDefault="005F01DC" w:rsidP="005F01DC">
      <w:pPr>
        <w:rPr>
          <w:b/>
          <w:bCs/>
          <w:color w:val="000000" w:themeColor="text1"/>
        </w:rPr>
      </w:pPr>
      <w:r w:rsidRPr="008031DC">
        <w:rPr>
          <w:b/>
          <w:bCs/>
          <w:color w:val="000000" w:themeColor="text1"/>
        </w:rPr>
        <w:t>Email Address</w:t>
      </w:r>
    </w:p>
    <w:p w14:paraId="32B181A2" w14:textId="43BDF563" w:rsidR="002510F2" w:rsidRPr="005F01DC" w:rsidRDefault="005F01DC" w:rsidP="005F01DC">
      <w:pPr>
        <w:rPr>
          <w:rStyle w:val="CharacterStyle1"/>
          <w:rFonts w:asciiTheme="minorHAnsi" w:hAnsiTheme="minorHAnsi" w:cstheme="minorBidi"/>
          <w:color w:val="000000" w:themeColor="text1"/>
        </w:rPr>
      </w:pPr>
      <w:r w:rsidRPr="00B54AF0">
        <w:rPr>
          <w:color w:val="000000" w:themeColor="text1"/>
          <w:sz w:val="20"/>
          <w:szCs w:val="20"/>
        </w:rPr>
        <w:t>principal@olcs.uk</w:t>
      </w:r>
    </w:p>
    <w:p w14:paraId="3F4E9023" w14:textId="5E352039" w:rsidR="00701E0A" w:rsidRDefault="00701E0A" w:rsidP="00701E0A">
      <w:pPr>
        <w:pStyle w:val="BasicParagraph"/>
        <w:rPr>
          <w:rStyle w:val="CharacterStyle1"/>
          <w:rFonts w:ascii="Calibri" w:hAnsi="Calibri" w:cs="Calibri"/>
        </w:rPr>
      </w:pPr>
    </w:p>
    <w:p w14:paraId="5B875758" w14:textId="79C02FF6" w:rsidR="002510F2" w:rsidRPr="00CA5AF9" w:rsidRDefault="005369F8" w:rsidP="005369F8">
      <w:pPr>
        <w:pStyle w:val="BasicParagraph"/>
        <w:jc w:val="center"/>
        <w:rPr>
          <w:rStyle w:val="CharacterStyle1"/>
          <w:rFonts w:ascii="Calibri" w:hAnsi="Calibri" w:cs="Calibri"/>
        </w:rPr>
      </w:pPr>
      <w:r>
        <w:rPr>
          <w:rFonts w:ascii="Arial" w:hAnsi="Arial" w:cs="Arial"/>
          <w:sz w:val="24"/>
          <w:szCs w:val="24"/>
        </w:rPr>
        <w:t xml:space="preserve">Any queries please view our FAQ on </w:t>
      </w:r>
      <w:hyperlink r:id="rId19" w:history="1">
        <w:r>
          <w:rPr>
            <w:rStyle w:val="Hyperlink"/>
            <w:rFonts w:ascii="Arial" w:hAnsi="Arial" w:cs="Arial"/>
            <w:sz w:val="24"/>
            <w:szCs w:val="24"/>
          </w:rPr>
          <w:t>www.cafod.org.uk/LiveSimplySchools</w:t>
        </w:r>
      </w:hyperlink>
      <w:r>
        <w:rPr>
          <w:rFonts w:ascii="Arial" w:hAnsi="Arial" w:cs="Arial"/>
          <w:sz w:val="24"/>
          <w:szCs w:val="24"/>
        </w:rPr>
        <w:t xml:space="preserve"> or email </w:t>
      </w:r>
      <w:hyperlink r:id="rId20" w:history="1">
        <w:r>
          <w:rPr>
            <w:rStyle w:val="Hyperlink"/>
            <w:rFonts w:ascii="Arial" w:hAnsi="Arial" w:cs="Arial"/>
            <w:sz w:val="24"/>
            <w:szCs w:val="24"/>
          </w:rPr>
          <w:t>schools@cafod.org.uk</w:t>
        </w:r>
      </w:hyperlink>
    </w:p>
    <w:p w14:paraId="47008EE2" w14:textId="4E55C86A" w:rsidR="00A729B0" w:rsidRPr="004C47B1" w:rsidRDefault="00A729B0" w:rsidP="002510F2">
      <w:pPr>
        <w:rPr>
          <w:sz w:val="52"/>
          <w:szCs w:val="52"/>
        </w:rPr>
      </w:pPr>
    </w:p>
    <w:sectPr w:rsidR="00A729B0" w:rsidRPr="004C47B1" w:rsidSect="005F01DC">
      <w:type w:val="continuous"/>
      <w:pgSz w:w="16840" w:h="11900" w:orient="landscape"/>
      <w:pgMar w:top="737" w:right="737" w:bottom="22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8D"/>
    <w:rsid w:val="00011DF5"/>
    <w:rsid w:val="000171DD"/>
    <w:rsid w:val="00032FEA"/>
    <w:rsid w:val="000A184B"/>
    <w:rsid w:val="000C45C2"/>
    <w:rsid w:val="000C6745"/>
    <w:rsid w:val="000D29F0"/>
    <w:rsid w:val="00151B8A"/>
    <w:rsid w:val="001A18D8"/>
    <w:rsid w:val="002122EE"/>
    <w:rsid w:val="00227380"/>
    <w:rsid w:val="002510F2"/>
    <w:rsid w:val="00284B17"/>
    <w:rsid w:val="002B39BF"/>
    <w:rsid w:val="002B48D6"/>
    <w:rsid w:val="00337964"/>
    <w:rsid w:val="003A45C4"/>
    <w:rsid w:val="003B0481"/>
    <w:rsid w:val="003C22BD"/>
    <w:rsid w:val="003D36A6"/>
    <w:rsid w:val="003E4A6E"/>
    <w:rsid w:val="0048308D"/>
    <w:rsid w:val="00487CC6"/>
    <w:rsid w:val="004919AC"/>
    <w:rsid w:val="004C47B1"/>
    <w:rsid w:val="004D2F49"/>
    <w:rsid w:val="004E1BD5"/>
    <w:rsid w:val="004E7BEE"/>
    <w:rsid w:val="005369F8"/>
    <w:rsid w:val="00570416"/>
    <w:rsid w:val="00581125"/>
    <w:rsid w:val="005A3BAD"/>
    <w:rsid w:val="005E219A"/>
    <w:rsid w:val="005E2879"/>
    <w:rsid w:val="005F01DC"/>
    <w:rsid w:val="005F160C"/>
    <w:rsid w:val="00630BB8"/>
    <w:rsid w:val="00664CE9"/>
    <w:rsid w:val="006729B0"/>
    <w:rsid w:val="00674BF0"/>
    <w:rsid w:val="0069006B"/>
    <w:rsid w:val="006974A9"/>
    <w:rsid w:val="006A614D"/>
    <w:rsid w:val="00701E0A"/>
    <w:rsid w:val="00704E63"/>
    <w:rsid w:val="00721D54"/>
    <w:rsid w:val="00724017"/>
    <w:rsid w:val="00754793"/>
    <w:rsid w:val="00782973"/>
    <w:rsid w:val="007909BB"/>
    <w:rsid w:val="007A6582"/>
    <w:rsid w:val="007C4CA6"/>
    <w:rsid w:val="007C5914"/>
    <w:rsid w:val="008031DC"/>
    <w:rsid w:val="008539D7"/>
    <w:rsid w:val="00887797"/>
    <w:rsid w:val="008D5BD8"/>
    <w:rsid w:val="008D647A"/>
    <w:rsid w:val="009430E6"/>
    <w:rsid w:val="00943C5A"/>
    <w:rsid w:val="00955FF4"/>
    <w:rsid w:val="00A25461"/>
    <w:rsid w:val="00A31879"/>
    <w:rsid w:val="00A319DA"/>
    <w:rsid w:val="00A5273A"/>
    <w:rsid w:val="00A63646"/>
    <w:rsid w:val="00A71D8C"/>
    <w:rsid w:val="00A729B0"/>
    <w:rsid w:val="00A77A6E"/>
    <w:rsid w:val="00A82AC4"/>
    <w:rsid w:val="00A8788F"/>
    <w:rsid w:val="00A95509"/>
    <w:rsid w:val="00AA3198"/>
    <w:rsid w:val="00AC1E39"/>
    <w:rsid w:val="00AD0ED2"/>
    <w:rsid w:val="00AE3360"/>
    <w:rsid w:val="00B46191"/>
    <w:rsid w:val="00B54AF0"/>
    <w:rsid w:val="00B86B7E"/>
    <w:rsid w:val="00BA1C49"/>
    <w:rsid w:val="00BC4150"/>
    <w:rsid w:val="00C23CCD"/>
    <w:rsid w:val="00C36990"/>
    <w:rsid w:val="00C65029"/>
    <w:rsid w:val="00C87A7F"/>
    <w:rsid w:val="00CA5AF9"/>
    <w:rsid w:val="00CB3F0F"/>
    <w:rsid w:val="00CD5604"/>
    <w:rsid w:val="00D17601"/>
    <w:rsid w:val="00DA1EA3"/>
    <w:rsid w:val="00DA3A24"/>
    <w:rsid w:val="00DB5CA4"/>
    <w:rsid w:val="00DD77D8"/>
    <w:rsid w:val="00DD7E5E"/>
    <w:rsid w:val="00E0700B"/>
    <w:rsid w:val="00E60167"/>
    <w:rsid w:val="00EC3113"/>
    <w:rsid w:val="00ED5A28"/>
    <w:rsid w:val="00F001AD"/>
    <w:rsid w:val="00F06A81"/>
    <w:rsid w:val="00F204A3"/>
    <w:rsid w:val="00F27D28"/>
    <w:rsid w:val="00F36D9E"/>
    <w:rsid w:val="00F82F3B"/>
    <w:rsid w:val="00FB256A"/>
    <w:rsid w:val="00FC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 w:type="character" w:styleId="Hyperlink">
    <w:name w:val="Hyperlink"/>
    <w:basedOn w:val="DefaultParagraphFont"/>
    <w:uiPriority w:val="99"/>
    <w:unhideWhenUsed/>
    <w:rsid w:val="005369F8"/>
    <w:rPr>
      <w:color w:val="467886"/>
      <w:u w:val="single"/>
    </w:rPr>
  </w:style>
  <w:style w:type="character" w:styleId="UnresolvedMention">
    <w:name w:val="Unresolved Mention"/>
    <w:basedOn w:val="DefaultParagraphFont"/>
    <w:uiPriority w:val="99"/>
    <w:semiHidden/>
    <w:unhideWhenUsed/>
    <w:rsid w:val="0094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312415">
      <w:bodyDiv w:val="1"/>
      <w:marLeft w:val="0"/>
      <w:marRight w:val="0"/>
      <w:marTop w:val="0"/>
      <w:marBottom w:val="0"/>
      <w:divBdr>
        <w:top w:val="none" w:sz="0" w:space="0" w:color="auto"/>
        <w:left w:val="none" w:sz="0" w:space="0" w:color="auto"/>
        <w:bottom w:val="none" w:sz="0" w:space="0" w:color="auto"/>
        <w:right w:val="none" w:sz="0" w:space="0" w:color="auto"/>
      </w:divBdr>
    </w:div>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cafod.org.uk/education/primary-teaching-resources/children-s-prayers/global-neighbours-pray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cafod.org.uk/education/education-resources/fairtrade-school-resource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schools@cafo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cafod.org.uk/campaign/livesimply-award/livesimply-award-for-schools" TargetMode="External"/><Relationship Id="rId10" Type="http://schemas.openxmlformats.org/officeDocument/2006/relationships/image" Target="media/image2.png"/><Relationship Id="rId19" Type="http://schemas.openxmlformats.org/officeDocument/2006/relationships/hyperlink" Target="http://www.cafod.org.uk/LiveSimplySchool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tivity xmlns="f198e0bd-c17b-4511-ad03-ce28218f2c86">Budgets</Activity>
    <M_x0026_E_x0020_Activity xmlns="f198e0bd-c17b-4511-ad03-ce28218f2c86">Activity Monitoring</M_x0026_E_x0020_Activity>
    <_dlc_DocId xmlns="04672002-f21f-4240-adfb-f0b653fb6fb5">SZUU6KYVHK2A-877776833-14262</_dlc_DocId>
    <_dlc_DocIdUrl xmlns="04672002-f21f-4240-adfb-f0b653fb6fb5">
      <Url>https://cafod365.sharepoint.com/sites/int/Education/_layouts/15/DocIdRedir.aspx?ID=SZUU6KYVHK2A-877776833-14262</Url>
      <Description>SZUU6KYVHK2A-877776833-14262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CF59E71814B58459211ABFEAC119CC8" ma:contentTypeVersion="2972" ma:contentTypeDescription="Create a new document." ma:contentTypeScope="" ma:versionID="3f896aaf8d0ba876a4fda0a828568286">
  <xsd:schema xmlns:xsd="http://www.w3.org/2001/XMLSchema" xmlns:xs="http://www.w3.org/2001/XMLSchema" xmlns:p="http://schemas.microsoft.com/office/2006/metadata/properties" xmlns:ns2="04672002-f21f-4240-adfb-f0b653fb6fb5" xmlns:ns3="f198e0bd-c17b-4511-ad03-ce28218f2c86" xmlns:ns4="bdf04112-6931-4610-9724-cd62e91446a3" targetNamespace="http://schemas.microsoft.com/office/2006/metadata/properties" ma:root="true" ma:fieldsID="7bd45e75eca6dad3e2f7dddbfb8fa840" ns2:_="" ns3:_="" ns4:_="">
    <xsd:import namespace="04672002-f21f-4240-adfb-f0b653fb6fb5"/>
    <xsd:import namespace="f198e0bd-c17b-4511-ad03-ce28218f2c86"/>
    <xsd:import namespace="bdf04112-6931-4610-9724-cd62e91446a3"/>
    <xsd:element name="properties">
      <xsd:complexType>
        <xsd:sequence>
          <xsd:element name="documentManagement">
            <xsd:complexType>
              <xsd:all>
                <xsd:element ref="ns2:_dlc_DocId" minOccurs="0"/>
                <xsd:element ref="ns2:_dlc_DocIdUrl" minOccurs="0"/>
                <xsd:element ref="ns2:_dlc_DocIdPersistId" minOccurs="0"/>
                <xsd:element ref="ns3:Activity" minOccurs="0"/>
                <xsd:element ref="ns3:MediaServiceMetadata" minOccurs="0"/>
                <xsd:element ref="ns3:MediaServiceFastMetadata" minOccurs="0"/>
                <xsd:element ref="ns4:SharedWithUsers" minOccurs="0"/>
                <xsd:element ref="ns4:SharedWithDetails" minOccurs="0"/>
                <xsd:element ref="ns3:M_x0026_E_x0020_Activity"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98e0bd-c17b-4511-ad03-ce28218f2c86" elementFormDefault="qualified">
    <xsd:import namespace="http://schemas.microsoft.com/office/2006/documentManagement/types"/>
    <xsd:import namespace="http://schemas.microsoft.com/office/infopath/2007/PartnerControls"/>
    <xsd:element name="Activity" ma:index="11" nillable="true" ma:displayName="Activity" ma:default="Budgets" ma:format="Dropdown" ma:internalName="Activity">
      <xsd:simpleType>
        <xsd:restriction base="dms:Choice">
          <xsd:enumeration value="Budgets"/>
          <xsd:enumeration value="Historic Documents"/>
          <xsd:enumeration value="Networking and External Org"/>
          <xsd:enumeration value="Monitoring and Evaluation"/>
          <xsd:enumeration value="Planning"/>
          <xsd:enumeration value="Research"/>
          <xsd:enumeration value="Section Meetings"/>
          <xsd:enumeration value="Strategies"/>
          <xsd:enumeration value="Work 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_x0026_E_x0020_Activity" ma:index="16" nillable="true" ma:displayName="M&amp;E Activity" ma:default="Activity Monitoring" ma:format="Dropdown" ma:internalName="M_x0026_E_x0020_Activity">
      <xsd:simpleType>
        <xsd:restriction base="dms:Choice">
          <xsd:enumeration value="Activity Monitoring"/>
          <xsd:enumeration value="Projects Evaluations"/>
          <xsd:enumeration value="Reporting"/>
          <xsd:enumeration value="Come and See"/>
          <xsd:enumeration value="GCSE and PoG"/>
          <xsd:enumeration value="Targets"/>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AEF9C-396C-7440-A76B-1591776B755A}">
  <ds:schemaRefs>
    <ds:schemaRef ds:uri="http://schemas.openxmlformats.org/officeDocument/2006/bibliography"/>
  </ds:schemaRefs>
</ds:datastoreItem>
</file>

<file path=customXml/itemProps2.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f198e0bd-c17b-4511-ad03-ce28218f2c86"/>
    <ds:schemaRef ds:uri="04672002-f21f-4240-adfb-f0b653fb6fb5"/>
  </ds:schemaRefs>
</ds:datastoreItem>
</file>

<file path=customXml/itemProps3.xml><?xml version="1.0" encoding="utf-8"?>
<ds:datastoreItem xmlns:ds="http://schemas.openxmlformats.org/officeDocument/2006/customXml" ds:itemID="{FBC7DA7F-9B59-4746-80BA-6DF037F600A7}">
  <ds:schemaRefs>
    <ds:schemaRef ds:uri="http://schemas.microsoft.com/sharepoint/v3/contenttype/forms"/>
  </ds:schemaRefs>
</ds:datastoreItem>
</file>

<file path=customXml/itemProps4.xml><?xml version="1.0" encoding="utf-8"?>
<ds:datastoreItem xmlns:ds="http://schemas.openxmlformats.org/officeDocument/2006/customXml" ds:itemID="{3D3FEE98-A9D3-4CC4-A266-239621CF9460}">
  <ds:schemaRefs>
    <ds:schemaRef ds:uri="http://schemas.microsoft.com/sharepoint/events"/>
  </ds:schemaRefs>
</ds:datastoreItem>
</file>

<file path=customXml/itemProps5.xml><?xml version="1.0" encoding="utf-8"?>
<ds:datastoreItem xmlns:ds="http://schemas.openxmlformats.org/officeDocument/2006/customXml" ds:itemID="{7AC2C624-81EA-4159-B3E0-4BCFCF1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f198e0bd-c17b-4511-ad03-ce28218f2c86"/>
    <ds:schemaRef ds:uri="bdf04112-6931-4610-9724-cd62e914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Robert Meech</cp:lastModifiedBy>
  <cp:revision>2</cp:revision>
  <dcterms:created xsi:type="dcterms:W3CDTF">2024-11-26T16:31:00Z</dcterms:created>
  <dcterms:modified xsi:type="dcterms:W3CDTF">2024-11-26T16:31:00Z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y fmtid="{D5CDD505-2E9C-101B-9397-08002B2CF9AE}" pid="4" name="GrammarlyDocumentId">
    <vt:lpwstr>fdafdc9925f32f4cbb95ddf55dcb8fb6548f076b47d7c6e4945810579d1554bd</vt:lpwstr>
  </property>
</Properties>
</file>