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BB" w:rsidRDefault="008248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07DE109" wp14:editId="682EF3A1">
                <wp:simplePos x="0" y="0"/>
                <wp:positionH relativeFrom="column">
                  <wp:posOffset>-901700</wp:posOffset>
                </wp:positionH>
                <wp:positionV relativeFrom="paragraph">
                  <wp:posOffset>-330200</wp:posOffset>
                </wp:positionV>
                <wp:extent cx="2336800" cy="7023042"/>
                <wp:effectExtent l="0" t="0" r="2540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023042"/>
                        </a:xfrm>
                        <a:prstGeom prst="rect">
                          <a:avLst/>
                        </a:prstGeom>
                        <a:solidFill>
                          <a:srgbClr val="E1EF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6CBB" w:rsidRDefault="00B46CBB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:rsidR="00B46CBB" w:rsidRDefault="00824831">
                            <w:pPr>
                              <w:spacing w:line="258" w:lineRule="auto"/>
                              <w:ind w:hanging="360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Covenant: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  <w:sz w:val="28"/>
                              </w:rPr>
                              <w:t>an agreement or a promise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ind w:hanging="360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Virtue: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  <w:sz w:val="28"/>
                              </w:rPr>
                              <w:t>a good habit that helps us to act according to God's love for us.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ind w:hanging="360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Faith: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  <w:sz w:val="28"/>
                              </w:rPr>
                              <w:t>means that you believe God exists and He's good.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ind w:hanging="360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Hope: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  <w:sz w:val="28"/>
                              </w:rPr>
                              <w:t>a gift from God by which we trust in Jesus Christ, that He will keep His promises and help us through difficulties on our journey.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ind w:hanging="360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Love: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  <w:sz w:val="28"/>
                              </w:rPr>
                              <w:t>willing the good of another- reflecting God’s love for us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ind w:hanging="360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0000"/>
                                <w:sz w:val="28"/>
                              </w:rPr>
                              <w:t xml:space="preserve">Forgiveness: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  <w:sz w:val="28"/>
                              </w:rPr>
                              <w:t xml:space="preserve">you choose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  <w:sz w:val="28"/>
                              </w:rPr>
                              <w:t>not to pay someone back when they hur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  <w:sz w:val="28"/>
                              </w:rPr>
                              <w:t>t you. We should forgive because Jesus forgives us.</w:t>
                            </w:r>
                          </w:p>
                          <w:p w:rsidR="00B46CBB" w:rsidRDefault="00B46CB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7DE109" id="Rectangle 20" o:spid="_x0000_s1026" style="position:absolute;margin-left:-71pt;margin-top:-26pt;width:184pt;height:55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" fillcolor="#e1efd8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46CBB" w:rsidRDefault="00B46CBB">
                      <w:pPr>
                        <w:spacing w:after="0" w:line="258" w:lineRule="auto"/>
                        <w:textDirection w:val="btLr"/>
                      </w:pPr>
                    </w:p>
                    <w:p w:rsidR="00B46CBB" w:rsidRDefault="00824831">
                      <w:pPr>
                        <w:spacing w:line="258" w:lineRule="auto"/>
                        <w:ind w:hanging="360"/>
                        <w:textDirection w:val="btLr"/>
                      </w:pP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   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Covenant: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color w:val="000000"/>
                          <w:sz w:val="28"/>
                        </w:rPr>
                        <w:t>an agreement or a promise</w:t>
                      </w:r>
                    </w:p>
                    <w:p w:rsidR="00B46CBB" w:rsidRDefault="00824831">
                      <w:pPr>
                        <w:spacing w:line="258" w:lineRule="auto"/>
                        <w:ind w:hanging="360"/>
                        <w:textDirection w:val="btLr"/>
                      </w:pP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   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Virtue: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color w:val="000000"/>
                          <w:sz w:val="28"/>
                        </w:rPr>
                        <w:t>a good habit that helps us to act according to God's love for us.</w:t>
                      </w:r>
                    </w:p>
                    <w:p w:rsidR="00B46CBB" w:rsidRDefault="00824831">
                      <w:pPr>
                        <w:spacing w:line="258" w:lineRule="auto"/>
                        <w:ind w:hanging="360"/>
                        <w:textDirection w:val="btLr"/>
                      </w:pP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   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Faith: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color w:val="000000"/>
                          <w:sz w:val="28"/>
                        </w:rPr>
                        <w:t>means that you believe God exists and He's good.</w:t>
                      </w:r>
                    </w:p>
                    <w:p w:rsidR="00B46CBB" w:rsidRDefault="00824831">
                      <w:pPr>
                        <w:spacing w:line="258" w:lineRule="auto"/>
                        <w:ind w:hanging="360"/>
                        <w:textDirection w:val="btLr"/>
                      </w:pP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   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Hope: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color w:val="000000"/>
                          <w:sz w:val="28"/>
                        </w:rPr>
                        <w:t>a gift from God by which we trust in Jesus Christ, that He will keep His promises and help us through difficulties on our journey.</w:t>
                      </w:r>
                    </w:p>
                    <w:p w:rsidR="00B46CBB" w:rsidRDefault="00824831">
                      <w:pPr>
                        <w:spacing w:line="258" w:lineRule="auto"/>
                        <w:ind w:hanging="360"/>
                        <w:textDirection w:val="btLr"/>
                      </w:pP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   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Love: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color w:val="000000"/>
                          <w:sz w:val="28"/>
                        </w:rPr>
                        <w:t>willing the good of another- reflecting God’s love for us</w:t>
                      </w:r>
                    </w:p>
                    <w:p w:rsidR="00B46CBB" w:rsidRDefault="00824831">
                      <w:pPr>
                        <w:spacing w:line="258" w:lineRule="auto"/>
                        <w:ind w:hanging="360"/>
                        <w:textDirection w:val="btLr"/>
                      </w:pP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   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b/>
                          <w:color w:val="000000"/>
                          <w:sz w:val="28"/>
                        </w:rPr>
                        <w:t xml:space="preserve">Forgiveness: </w:t>
                      </w:r>
                      <w:r>
                        <w:rPr>
                          <w:rFonts w:ascii="Sassoon Infant Std" w:eastAsia="Sassoon Infant Std" w:hAnsi="Sassoon Infant Std" w:cs="Sassoon Infant Std"/>
                          <w:color w:val="000000"/>
                          <w:sz w:val="28"/>
                        </w:rPr>
                        <w:t xml:space="preserve">you choose </w:t>
                      </w:r>
                      <w:bookmarkStart w:id="1" w:name="_GoBack"/>
                      <w:bookmarkEnd w:id="1"/>
                      <w:r>
                        <w:rPr>
                          <w:rFonts w:ascii="Sassoon Infant Std" w:eastAsia="Sassoon Infant Std" w:hAnsi="Sassoon Infant Std" w:cs="Sassoon Infant Std"/>
                          <w:color w:val="000000"/>
                          <w:sz w:val="28"/>
                        </w:rPr>
                        <w:t>not to pay someone back when they hur</w:t>
                      </w:r>
                      <w:r>
                        <w:rPr>
                          <w:rFonts w:ascii="Sassoon Infant Std" w:eastAsia="Sassoon Infant Std" w:hAnsi="Sassoon Infant Std" w:cs="Sassoon Infant Std"/>
                          <w:color w:val="000000"/>
                          <w:sz w:val="28"/>
                        </w:rPr>
                        <w:t>t you. We should forgive because Jesus forgives us.</w:t>
                      </w:r>
                    </w:p>
                    <w:p w:rsidR="00B46CBB" w:rsidRDefault="00B46CB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5D7F12" wp14:editId="11E08FC3">
                <wp:simplePos x="0" y="0"/>
                <wp:positionH relativeFrom="column">
                  <wp:posOffset>-888999</wp:posOffset>
                </wp:positionH>
                <wp:positionV relativeFrom="paragraph">
                  <wp:posOffset>-800099</wp:posOffset>
                </wp:positionV>
                <wp:extent cx="10669905" cy="51244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10" y="3528540"/>
                          <a:ext cx="10660380" cy="502920"/>
                        </a:xfrm>
                        <a:prstGeom prst="rect">
                          <a:avLst/>
                        </a:prstGeom>
                        <a:solidFill>
                          <a:srgbClr val="DDEAF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6CBB" w:rsidRDefault="0082483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4472C4"/>
                                <w:sz w:val="52"/>
                              </w:rPr>
                              <w:t xml:space="preserve">Creation and covenant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D7F12" id="Rectangle 15" o:spid="_x0000_s1027" style="position:absolute;margin-left:-70pt;margin-top:-63pt;width:840.15pt;height:4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" fillcolor="#ddeaf6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46CBB" w:rsidRDefault="0082483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Sassoon Infant Std" w:eastAsia="Sassoon Infant Std" w:hAnsi="Sassoon Infant Std" w:cs="Sassoon Infant Std"/>
                          <w:color w:val="4472C4"/>
                          <w:sz w:val="52"/>
                        </w:rPr>
                        <w:t xml:space="preserve">Creation and covenant </w:t>
                      </w:r>
                    </w:p>
                  </w:txbxContent>
                </v:textbox>
              </v:rect>
            </w:pict>
          </mc:Fallback>
        </mc:AlternateContent>
      </w:r>
      <w:bookmarkStart w:id="2" w:name="_heading=h.gjdgxs" w:colFirst="0" w:colLast="0"/>
      <w:bookmarkEnd w:id="2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6667500</wp:posOffset>
                </wp:positionH>
                <wp:positionV relativeFrom="paragraph">
                  <wp:posOffset>-279399</wp:posOffset>
                </wp:positionV>
                <wp:extent cx="3091815" cy="349048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4855" y="2039523"/>
                          <a:ext cx="3082290" cy="3480955"/>
                        </a:xfrm>
                        <a:prstGeom prst="rect">
                          <a:avLst/>
                        </a:prstGeom>
                        <a:solidFill>
                          <a:srgbClr val="FCFAA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 xml:space="preserve">LO: to explore how God kept his promise to Abraham. To know the story of Abraham and Isaac and think about the meaning of the story. 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7030A0"/>
                              </w:rPr>
                              <w:t xml:space="preserve">Abraham came to believe in one God who was with him in his life. 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7030A0"/>
                              </w:rPr>
                              <w:t xml:space="preserve">The societies around Abraham didn’t believe this.  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7030A0"/>
                              </w:rPr>
                              <w:t xml:space="preserve">In this story, we come to understand that God does not want human sacrifices; what God wants is that people have faith in God, trust in God and try to do the right thing.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6667500</wp:posOffset>
                </wp:positionH>
                <wp:positionV relativeFrom="paragraph">
                  <wp:posOffset>-279399</wp:posOffset>
                </wp:positionV>
                <wp:extent cx="3091815" cy="3490480"/>
                <wp:effectExtent b="0" l="0" r="0" t="0"/>
                <wp:wrapNone/>
                <wp:docPr id="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815" cy="3490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6654800</wp:posOffset>
                </wp:positionH>
                <wp:positionV relativeFrom="paragraph">
                  <wp:posOffset>3175000</wp:posOffset>
                </wp:positionV>
                <wp:extent cx="3104515" cy="3389333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4515" cy="3389333"/>
                          <a:chOff x="3793725" y="2082650"/>
                          <a:chExt cx="3104550" cy="33947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3798505" y="2087437"/>
                            <a:ext cx="3094990" cy="3385127"/>
                          </a:xfrm>
                          <a:prstGeom prst="rect">
                            <a:avLst/>
                          </a:prstGeom>
                          <a:solidFill>
                            <a:srgbClr val="9AF2FE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B46CBB" w:rsidRDefault="00824831">
                              <w:pPr>
                                <w:textDirection w:val="btLr"/>
                              </w:pPr>
                              <w:r>
                                <w:rPr>
                                  <w:rFonts w:ascii="Sassoon Infant Std" w:eastAsia="Sassoon Infant Std" w:hAnsi="Sassoon Infant Std" w:cs="Sassoon Infant Std"/>
                                  <w:color w:val="000000"/>
                                </w:rPr>
                                <w:t>LO: to know and understand t</w:t>
                              </w:r>
                              <w:r>
                                <w:rPr>
                                  <w:rFonts w:ascii="Sassoon Infant Std" w:eastAsia="Sassoon Infant Std" w:hAnsi="Sassoon Infant Std" w:cs="Sassoon Infant Std"/>
                                  <w:color w:val="000000"/>
                                </w:rPr>
                                <w:t xml:space="preserve">he Prayer of Cardinal Newman. To reflect on the virtues of Faith, Hope and Love. </w:t>
                              </w:r>
                            </w:p>
                            <w:p w:rsidR="00B46CBB" w:rsidRDefault="00B46CBB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:rsidR="00B46CBB" w:rsidRDefault="00B46CB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4326" y="2952700"/>
                            <a:ext cx="2883351" cy="2191775"/>
                          </a:xfrm>
                          <a:prstGeom prst="rect">
                            <a:avLst/>
                          </a:prstGeom>
                          <a:solidFill>
                            <a:srgbClr val="9AF2FE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6654800</wp:posOffset>
                </wp:positionH>
                <wp:positionV relativeFrom="paragraph">
                  <wp:posOffset>3175000</wp:posOffset>
                </wp:positionV>
                <wp:extent cx="3104515" cy="3389333"/>
                <wp:effectExtent b="0" l="0" r="0" t="0"/>
                <wp:wrapNone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4515" cy="33893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3105150</wp:posOffset>
                </wp:positionV>
                <wp:extent cx="2657475" cy="324802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2025" y="2072151"/>
                          <a:ext cx="2648100" cy="3602700"/>
                        </a:xfrm>
                        <a:prstGeom prst="rect">
                          <a:avLst/>
                        </a:prstGeom>
                        <a:solidFill>
                          <a:srgbClr val="9DAAF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 xml:space="preserve">LO: to know how faith influences the life of Jenny </w:t>
                            </w:r>
                            <w:proofErr w:type="spellStart"/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>Garzón</w:t>
                            </w:r>
                            <w:proofErr w:type="spellEnd"/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 xml:space="preserve"> Saavedra and how her actions helped others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FF0000"/>
                                <w:sz w:val="24"/>
                              </w:rPr>
                              <w:t>Je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FF0000"/>
                                <w:sz w:val="24"/>
                              </w:rPr>
                              <w:t xml:space="preserve">nny </w:t>
                            </w:r>
                            <w:proofErr w:type="spellStart"/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FF0000"/>
                                <w:sz w:val="24"/>
                              </w:rPr>
                              <w:t>Garzón</w:t>
                            </w:r>
                            <w:proofErr w:type="spellEnd"/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FF0000"/>
                                <w:sz w:val="24"/>
                              </w:rPr>
                              <w:t xml:space="preserve"> Saavedra, 28, is a youth worker in San Vicente de </w:t>
                            </w:r>
                            <w:proofErr w:type="spellStart"/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FF0000"/>
                                <w:sz w:val="24"/>
                              </w:rPr>
                              <w:t>Caguán</w:t>
                            </w:r>
                            <w:proofErr w:type="spellEnd"/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FF0000"/>
                                <w:sz w:val="24"/>
                              </w:rPr>
                              <w:t xml:space="preserve">, in the Colombian Amazon. She works for a CAFOD partner, </w:t>
                            </w:r>
                            <w:proofErr w:type="gramStart"/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FF0000"/>
                                <w:sz w:val="24"/>
                              </w:rPr>
                              <w:t>FUNVIPAS,,</w:t>
                            </w:r>
                            <w:proofErr w:type="gramEnd"/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FF0000"/>
                                <w:sz w:val="24"/>
                              </w:rPr>
                              <w:t xml:space="preserve"> to support children and young people to improve where they live. Jenny teaches young people about their rights, such as 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FF0000"/>
                                <w:sz w:val="24"/>
                              </w:rPr>
                              <w:t>the right to clean drinking water and a safe and healthy environment.</w:t>
                            </w:r>
                          </w:p>
                          <w:p w:rsidR="00B46CBB" w:rsidRDefault="00B46CBB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B46CBB" w:rsidRDefault="00B46CB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3990975</wp:posOffset>
                </wp:positionH>
                <wp:positionV relativeFrom="paragraph">
                  <wp:posOffset>3105150</wp:posOffset>
                </wp:positionV>
                <wp:extent cx="2657475" cy="3248025"/>
                <wp:effectExtent b="0" l="0" r="0" t="0"/>
                <wp:wrapNone/>
                <wp:docPr id="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7475" cy="3248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-253999</wp:posOffset>
                </wp:positionV>
                <wp:extent cx="2667000" cy="3407306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5964" y="2081086"/>
                          <a:ext cx="2660073" cy="3397828"/>
                        </a:xfrm>
                        <a:prstGeom prst="rect">
                          <a:avLst/>
                        </a:prstGeom>
                        <a:solidFill>
                          <a:srgbClr val="9CFE9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>LO: to know the covenant God made with Abraham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70C0"/>
                                <w:sz w:val="24"/>
                              </w:rPr>
                              <w:t>Then one day this happened; (Gen 12: 1-5)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70C0"/>
                                <w:sz w:val="24"/>
                              </w:rPr>
                              <w:t xml:space="preserve">“Now the Lord said to Abram, 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70C0"/>
                                <w:sz w:val="24"/>
                              </w:rPr>
                              <w:t>“Go from your country and your kindred and your father’s house to the land that I will show you.  I will make of you a great nation, and I will bless you, and make your name great, so that you will be a blessing.   I will bless those who bless you, and the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70C0"/>
                                <w:sz w:val="24"/>
                              </w:rPr>
                              <w:t xml:space="preserve"> one who curses you I will curse; and in you all the families of the earth shall be blessed.”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4013200</wp:posOffset>
                </wp:positionH>
                <wp:positionV relativeFrom="paragraph">
                  <wp:posOffset>-253999</wp:posOffset>
                </wp:positionV>
                <wp:extent cx="2667000" cy="3407306"/>
                <wp:effectExtent b="0" l="0" r="0" t="0"/>
                <wp:wrapNone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0" cy="34073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-253999</wp:posOffset>
                </wp:positionV>
                <wp:extent cx="2669598" cy="341062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5964" y="2081086"/>
                          <a:ext cx="2660073" cy="3397828"/>
                        </a:xfrm>
                        <a:prstGeom prst="rect">
                          <a:avLst/>
                        </a:prstGeom>
                        <a:solidFill>
                          <a:srgbClr val="DABED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6CBB" w:rsidRDefault="00824831">
                            <w:pPr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 xml:space="preserve">LO: to understand the background to Abraham’s story </w:t>
                            </w:r>
                          </w:p>
                          <w:p w:rsidR="00B46CBB" w:rsidRDefault="00824831">
                            <w:pPr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>The pyramids were being built.</w:t>
                            </w:r>
                          </w:p>
                          <w:p w:rsidR="00B46CBB" w:rsidRDefault="00824831">
                            <w:pPr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>Jobs were inherited from parents. There were many jobs they could have,</w:t>
                            </w:r>
                          </w:p>
                          <w:p w:rsidR="00B46CBB" w:rsidRDefault="00824831">
                            <w:pPr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>Th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>ey believed in many gods who affected everyday life.</w:t>
                            </w:r>
                          </w:p>
                          <w:p w:rsidR="00B46CBB" w:rsidRDefault="00824831">
                            <w:pPr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 xml:space="preserve">The city of Ur - Most people had jobs, labourers, craftsmen and farmers. 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>The Tigris and Euphrates were important rivers that flooded each year,</w:t>
                            </w:r>
                          </w:p>
                          <w:p w:rsidR="00B46CBB" w:rsidRDefault="00B46CB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-253999</wp:posOffset>
                </wp:positionV>
                <wp:extent cx="2669598" cy="3410625"/>
                <wp:effectExtent b="0" l="0" r="0" t="0"/>
                <wp:wrapNone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9598" cy="3410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3124200</wp:posOffset>
                </wp:positionV>
                <wp:extent cx="2657475" cy="3473699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2025" y="2045873"/>
                          <a:ext cx="2647950" cy="3468255"/>
                        </a:xfrm>
                        <a:prstGeom prst="rect">
                          <a:avLst/>
                        </a:prstGeom>
                        <a:solidFill>
                          <a:srgbClr val="FAB49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>LO: to know how faith influences the life of Sean Deve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</w:rPr>
                              <w:t>raux and how his actions helped others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70C0"/>
                                <w:sz w:val="24"/>
                              </w:rPr>
                              <w:t xml:space="preserve">Sean was not special, nor rich or famous.  He was popular at school and loved games and PE. 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70C0"/>
                                <w:sz w:val="24"/>
                              </w:rPr>
                              <w:t>He was a Catholic and went on various trips organised by the church for young people. On one of those trips he met Pope John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70C0"/>
                                <w:sz w:val="24"/>
                              </w:rPr>
                              <w:t xml:space="preserve"> Paul. </w:t>
                            </w:r>
                          </w:p>
                          <w:p w:rsidR="00B46CBB" w:rsidRDefault="0082483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assoon Infant Std" w:eastAsia="Sassoon Infant Std" w:hAnsi="Sassoon Infant Std" w:cs="Sassoon Infant Std"/>
                                <w:b/>
                                <w:color w:val="0070C0"/>
                                <w:sz w:val="24"/>
                              </w:rPr>
                              <w:t>He was able to attend a private mass with the Pope.</w:t>
                            </w:r>
                          </w:p>
                          <w:p w:rsidR="00B46CBB" w:rsidRDefault="00B46CB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3124200</wp:posOffset>
                </wp:positionV>
                <wp:extent cx="2657475" cy="3473699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7475" cy="34736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46CBB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BB"/>
    <w:rsid w:val="00824831"/>
    <w:rsid w:val="00B4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23E6"/>
  <w15:docId w15:val="{E8FB51B5-7808-48D2-B2D2-18095886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8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7664"/>
    <w:rPr>
      <w:b/>
      <w:bCs/>
    </w:rPr>
  </w:style>
  <w:style w:type="paragraph" w:styleId="ListParagraph">
    <w:name w:val="List Paragraph"/>
    <w:basedOn w:val="Normal"/>
    <w:uiPriority w:val="34"/>
    <w:qFormat/>
    <w:rsid w:val="009B10B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4.png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HQ9m+R6NucveenH2iMxijvoRsw==">CgMxLjAyCGguZ2pkZ3hzOAByITFvNERmTWVPOEdzR0NHWlhMZmNDTFFLd3JfREd0OXFtbg==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Axminster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Fudger</dc:creator>
  <cp:lastModifiedBy>Bethany Wood</cp:lastModifiedBy>
  <cp:revision>3</cp:revision>
  <cp:lastPrinted>2025-07-17T12:27:00Z</cp:lastPrinted>
  <dcterms:created xsi:type="dcterms:W3CDTF">2023-01-04T17:20:00Z</dcterms:created>
  <dcterms:modified xsi:type="dcterms:W3CDTF">2025-07-17T12:27:00Z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0x01010053C76B5873F6C047BB4C77E394775712</vt:lpwstr>
  </property>
</Properties>
</file>