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27" w:rsidRPr="008305D0" w:rsidRDefault="00026584" w:rsidP="008E0E27">
      <w:pPr>
        <w:jc w:val="center"/>
        <w:rPr>
          <w:rFonts w:ascii="Calibri" w:hAnsi="Calibri" w:cs="Calibri"/>
          <w:b/>
          <w:sz w:val="28"/>
        </w:rPr>
      </w:pPr>
      <w:bookmarkStart w:id="0" w:name="_GoBack"/>
      <w:bookmarkEnd w:id="0"/>
      <w:r>
        <w:rPr>
          <w:rFonts w:ascii="Calibri" w:hAnsi="Calibri" w:cs="Calibri"/>
          <w:b/>
          <w:sz w:val="28"/>
        </w:rPr>
        <w:t>Discussing the n</w:t>
      </w:r>
      <w:r w:rsidR="008E0E27" w:rsidRPr="008305D0">
        <w:rPr>
          <w:rFonts w:ascii="Calibri" w:hAnsi="Calibri" w:cs="Calibri"/>
          <w:b/>
          <w:sz w:val="28"/>
        </w:rPr>
        <w:t>ews</w:t>
      </w:r>
      <w:r w:rsidR="00F10A38">
        <w:rPr>
          <w:rFonts w:ascii="Calibri" w:hAnsi="Calibri" w:cs="Calibri"/>
          <w:b/>
          <w:sz w:val="28"/>
        </w:rPr>
        <w:t xml:space="preserve"> </w:t>
      </w:r>
      <w:r>
        <w:rPr>
          <w:rFonts w:ascii="Calibri" w:hAnsi="Calibri" w:cs="Calibri"/>
          <w:b/>
          <w:sz w:val="28"/>
        </w:rPr>
        <w:t>with children</w:t>
      </w:r>
    </w:p>
    <w:p w:rsidR="00885A8A" w:rsidRDefault="00896D19" w:rsidP="008E0E27">
      <w:pPr>
        <w:rPr>
          <w:rFonts w:ascii="Calibri" w:hAnsi="Calibri" w:cs="Calibri"/>
          <w:sz w:val="22"/>
        </w:rPr>
      </w:pPr>
      <w:r w:rsidRPr="00896D19">
        <w:rPr>
          <w:rFonts w:ascii="Calibri" w:hAnsi="Calibri" w:cs="Calibri"/>
          <w:sz w:val="22"/>
        </w:rPr>
        <w:t>The current conflict in Ukraine could be causing some children to feel a</w:t>
      </w:r>
      <w:r w:rsidR="00026584">
        <w:rPr>
          <w:rFonts w:ascii="Calibri" w:hAnsi="Calibri" w:cs="Calibri"/>
          <w:sz w:val="22"/>
        </w:rPr>
        <w:t>nxious and unsettled. So</w:t>
      </w:r>
      <w:r w:rsidRPr="00896D19">
        <w:rPr>
          <w:rFonts w:ascii="Calibri" w:hAnsi="Calibri" w:cs="Calibri"/>
          <w:sz w:val="22"/>
        </w:rPr>
        <w:t xml:space="preserve"> it is essential that children are being effectively supported during these times. </w:t>
      </w:r>
    </w:p>
    <w:p w:rsidR="00885A8A" w:rsidRDefault="00885A8A" w:rsidP="00885A8A">
      <w:pPr>
        <w:rPr>
          <w:rFonts w:ascii="Calibri" w:hAnsi="Calibri" w:cs="Calibri"/>
          <w:sz w:val="22"/>
        </w:rPr>
      </w:pPr>
      <w:r>
        <w:rPr>
          <w:rFonts w:ascii="Calibri" w:hAnsi="Calibri" w:cs="Calibri"/>
          <w:sz w:val="22"/>
        </w:rPr>
        <w:t xml:space="preserve">If you believe that your child is not seeing or hearing about Ukraine because you are not watching mainstream news channels whilst they are around you may be wrong. </w:t>
      </w:r>
    </w:p>
    <w:p w:rsidR="00885A8A" w:rsidRDefault="00885A8A" w:rsidP="00885A8A">
      <w:pPr>
        <w:rPr>
          <w:rFonts w:ascii="Calibri" w:hAnsi="Calibri" w:cs="Calibri"/>
          <w:sz w:val="22"/>
        </w:rPr>
      </w:pPr>
      <w:r>
        <w:rPr>
          <w:rFonts w:ascii="Calibri" w:hAnsi="Calibri" w:cs="Calibri"/>
          <w:sz w:val="22"/>
        </w:rPr>
        <w:t xml:space="preserve">Since the Ukraine invasion there is </w:t>
      </w:r>
      <w:proofErr w:type="spellStart"/>
      <w:r>
        <w:rPr>
          <w:rFonts w:ascii="Calibri" w:hAnsi="Calibri" w:cs="Calibri"/>
          <w:sz w:val="22"/>
        </w:rPr>
        <w:t>non stop</w:t>
      </w:r>
      <w:proofErr w:type="spellEnd"/>
      <w:r>
        <w:rPr>
          <w:rFonts w:ascii="Calibri" w:hAnsi="Calibri" w:cs="Calibri"/>
          <w:sz w:val="22"/>
        </w:rPr>
        <w:t xml:space="preserve"> news about this and we are told that this information is all across platforms such a </w:t>
      </w:r>
      <w:proofErr w:type="spellStart"/>
      <w:r>
        <w:rPr>
          <w:rFonts w:ascii="Calibri" w:hAnsi="Calibri" w:cs="Calibri"/>
          <w:sz w:val="22"/>
        </w:rPr>
        <w:t>Tik</w:t>
      </w:r>
      <w:proofErr w:type="spellEnd"/>
      <w:r>
        <w:rPr>
          <w:rFonts w:ascii="Calibri" w:hAnsi="Calibri" w:cs="Calibri"/>
          <w:sz w:val="22"/>
        </w:rPr>
        <w:t xml:space="preserve"> </w:t>
      </w:r>
      <w:proofErr w:type="spellStart"/>
      <w:r>
        <w:rPr>
          <w:rFonts w:ascii="Calibri" w:hAnsi="Calibri" w:cs="Calibri"/>
          <w:sz w:val="22"/>
        </w:rPr>
        <w:t>Tok</w:t>
      </w:r>
      <w:proofErr w:type="spellEnd"/>
      <w:r>
        <w:rPr>
          <w:rFonts w:ascii="Calibri" w:hAnsi="Calibri" w:cs="Calibri"/>
          <w:sz w:val="22"/>
        </w:rPr>
        <w:t xml:space="preserve"> which we know are widely used by children in school.  </w:t>
      </w:r>
    </w:p>
    <w:p w:rsidR="00885A8A" w:rsidRDefault="00885A8A" w:rsidP="008E0E27">
      <w:pPr>
        <w:rPr>
          <w:rFonts w:ascii="Calibri" w:hAnsi="Calibri" w:cs="Calibri"/>
          <w:sz w:val="22"/>
        </w:rPr>
      </w:pPr>
      <w:r>
        <w:rPr>
          <w:rFonts w:ascii="Calibri" w:hAnsi="Calibri" w:cs="Calibri"/>
          <w:sz w:val="22"/>
        </w:rPr>
        <w:t xml:space="preserve">At St Mary’s we work to create a safe culture.  We invest lots of time in helping children to develop the skills to self- manage, to seek help when needed and to know that saying stop and telling are important rights.  We work positively so that children feel able to set aside worries and focus on learning and being whilst in school. We also have lots of support systems across school so that where children do </w:t>
      </w:r>
      <w:proofErr w:type="gramStart"/>
      <w:r>
        <w:rPr>
          <w:rFonts w:ascii="Calibri" w:hAnsi="Calibri" w:cs="Calibri"/>
          <w:sz w:val="22"/>
        </w:rPr>
        <w:t>need  support</w:t>
      </w:r>
      <w:proofErr w:type="gramEnd"/>
      <w:r>
        <w:rPr>
          <w:rFonts w:ascii="Calibri" w:hAnsi="Calibri" w:cs="Calibri"/>
          <w:sz w:val="22"/>
        </w:rPr>
        <w:t xml:space="preserve"> they can access this in order to work to step  forward.  </w:t>
      </w:r>
    </w:p>
    <w:p w:rsidR="00885A8A" w:rsidRDefault="00885A8A" w:rsidP="008E0E27">
      <w:pPr>
        <w:rPr>
          <w:rFonts w:ascii="Calibri" w:hAnsi="Calibri" w:cs="Calibri"/>
          <w:sz w:val="22"/>
        </w:rPr>
      </w:pPr>
      <w:r>
        <w:rPr>
          <w:rFonts w:ascii="Calibri" w:hAnsi="Calibri" w:cs="Calibri"/>
          <w:sz w:val="22"/>
        </w:rPr>
        <w:t xml:space="preserve">As a result of the invasion, The Devon Ed psych services have shared resource links to advise and support.   They have been shared within school.  </w:t>
      </w:r>
    </w:p>
    <w:p w:rsidR="00885A8A" w:rsidRPr="00026584" w:rsidRDefault="00885A8A" w:rsidP="00885A8A">
      <w:pPr>
        <w:pStyle w:val="Header"/>
        <w:jc w:val="center"/>
        <w:rPr>
          <w:b/>
          <w:color w:val="00CC66"/>
          <w:sz w:val="28"/>
          <w:szCs w:val="28"/>
        </w:rPr>
      </w:pPr>
      <w:r w:rsidRPr="00026584">
        <w:rPr>
          <w:b/>
          <w:color w:val="00CC66"/>
          <w:sz w:val="28"/>
          <w:szCs w:val="28"/>
        </w:rPr>
        <w:t>Devon Educational Psychology Service</w:t>
      </w:r>
    </w:p>
    <w:p w:rsidR="00896D19" w:rsidRDefault="00896D19" w:rsidP="008E0E27">
      <w:pPr>
        <w:rPr>
          <w:rFonts w:ascii="Calibri" w:hAnsi="Calibri" w:cs="Calibri"/>
          <w:sz w:val="22"/>
        </w:rPr>
      </w:pPr>
      <w:r w:rsidRPr="00896D19">
        <w:rPr>
          <w:rFonts w:ascii="Calibri" w:hAnsi="Calibri" w:cs="Calibri"/>
          <w:sz w:val="22"/>
        </w:rPr>
        <w:t xml:space="preserve">The resources </w:t>
      </w:r>
      <w:r w:rsidR="00026584">
        <w:rPr>
          <w:rFonts w:ascii="Calibri" w:hAnsi="Calibri" w:cs="Calibri"/>
          <w:sz w:val="22"/>
        </w:rPr>
        <w:t xml:space="preserve">below </w:t>
      </w:r>
      <w:r w:rsidRPr="00896D19">
        <w:rPr>
          <w:rFonts w:ascii="Calibri" w:hAnsi="Calibri" w:cs="Calibri"/>
          <w:sz w:val="22"/>
        </w:rPr>
        <w:t xml:space="preserve">have been </w:t>
      </w:r>
      <w:r w:rsidR="00026584">
        <w:rPr>
          <w:rFonts w:ascii="Calibri" w:hAnsi="Calibri" w:cs="Calibri"/>
          <w:sz w:val="22"/>
        </w:rPr>
        <w:t xml:space="preserve">selected as </w:t>
      </w:r>
      <w:r w:rsidR="00D52448">
        <w:rPr>
          <w:rFonts w:ascii="Calibri" w:hAnsi="Calibri" w:cs="Calibri"/>
          <w:sz w:val="22"/>
        </w:rPr>
        <w:t>offer</w:t>
      </w:r>
      <w:r w:rsidR="00026584">
        <w:rPr>
          <w:rFonts w:ascii="Calibri" w:hAnsi="Calibri" w:cs="Calibri"/>
          <w:sz w:val="22"/>
        </w:rPr>
        <w:t>ing key advice for parents</w:t>
      </w:r>
      <w:r w:rsidRPr="00896D19">
        <w:rPr>
          <w:rFonts w:ascii="Calibri" w:hAnsi="Calibri" w:cs="Calibri"/>
          <w:sz w:val="22"/>
        </w:rPr>
        <w:t xml:space="preserve">, </w:t>
      </w:r>
      <w:r w:rsidR="00026584">
        <w:rPr>
          <w:rFonts w:ascii="Calibri" w:hAnsi="Calibri" w:cs="Calibri"/>
          <w:sz w:val="22"/>
        </w:rPr>
        <w:t xml:space="preserve">carers and school staff supporting </w:t>
      </w:r>
      <w:r w:rsidRPr="00896D19">
        <w:rPr>
          <w:rFonts w:ascii="Calibri" w:hAnsi="Calibri" w:cs="Calibri"/>
          <w:sz w:val="22"/>
        </w:rPr>
        <w:t>children in understanding the current situation in Ukraine.</w:t>
      </w:r>
    </w:p>
    <w:p w:rsidR="005A0973" w:rsidRPr="008305D0" w:rsidRDefault="005A0973" w:rsidP="008E0E27">
      <w:pPr>
        <w:rPr>
          <w:rFonts w:ascii="Calibri" w:hAnsi="Calibri" w:cs="Calibri"/>
          <w:b/>
          <w:sz w:val="24"/>
        </w:rPr>
      </w:pPr>
      <w:r w:rsidRPr="008305D0">
        <w:rPr>
          <w:rFonts w:ascii="Calibri" w:hAnsi="Calibri" w:cs="Calibri"/>
          <w:b/>
          <w:sz w:val="24"/>
        </w:rPr>
        <w:t xml:space="preserve">Advice </w:t>
      </w:r>
      <w:r w:rsidR="00F10A38">
        <w:rPr>
          <w:rFonts w:ascii="Calibri" w:hAnsi="Calibri" w:cs="Calibri"/>
          <w:b/>
          <w:sz w:val="24"/>
        </w:rPr>
        <w:t>for P</w:t>
      </w:r>
      <w:r w:rsidR="00D056DF" w:rsidRPr="008305D0">
        <w:rPr>
          <w:rFonts w:ascii="Calibri" w:hAnsi="Calibri" w:cs="Calibri"/>
          <w:b/>
          <w:sz w:val="24"/>
        </w:rPr>
        <w:t>arents</w:t>
      </w:r>
      <w:r w:rsidR="00F10A38">
        <w:rPr>
          <w:rFonts w:ascii="Calibri" w:hAnsi="Calibri" w:cs="Calibri"/>
          <w:b/>
          <w:sz w:val="24"/>
        </w:rPr>
        <w:t>/G</w:t>
      </w:r>
      <w:r w:rsidR="008E0E27" w:rsidRPr="008305D0">
        <w:rPr>
          <w:rFonts w:ascii="Calibri" w:hAnsi="Calibri" w:cs="Calibri"/>
          <w:b/>
          <w:sz w:val="24"/>
        </w:rPr>
        <w:t>uardians</w:t>
      </w:r>
      <w:r w:rsidR="00F10A38">
        <w:rPr>
          <w:rFonts w:ascii="Calibri" w:hAnsi="Calibri" w:cs="Calibri"/>
          <w:b/>
          <w:sz w:val="24"/>
        </w:rPr>
        <w:t>, Teachers</w:t>
      </w:r>
      <w:r w:rsidR="00D056DF" w:rsidRPr="008305D0">
        <w:rPr>
          <w:rFonts w:ascii="Calibri" w:hAnsi="Calibri" w:cs="Calibri"/>
          <w:b/>
          <w:sz w:val="24"/>
        </w:rPr>
        <w:t xml:space="preserve"> </w:t>
      </w:r>
      <w:r w:rsidR="00F10A38">
        <w:rPr>
          <w:rFonts w:ascii="Calibri" w:hAnsi="Calibri" w:cs="Calibri"/>
          <w:b/>
          <w:sz w:val="24"/>
        </w:rPr>
        <w:t>and Other C</w:t>
      </w:r>
      <w:r w:rsidRPr="008305D0">
        <w:rPr>
          <w:rFonts w:ascii="Calibri" w:hAnsi="Calibri" w:cs="Calibri"/>
          <w:b/>
          <w:sz w:val="24"/>
        </w:rPr>
        <w:t>aregivers</w:t>
      </w:r>
      <w:r w:rsidR="008E0E27" w:rsidRPr="008305D0">
        <w:rPr>
          <w:rFonts w:ascii="Calibri" w:hAnsi="Calibri" w:cs="Calibri"/>
          <w:b/>
          <w:sz w:val="24"/>
        </w:rPr>
        <w:t xml:space="preserve"> </w:t>
      </w:r>
    </w:p>
    <w:tbl>
      <w:tblPr>
        <w:tblStyle w:val="TableGrid"/>
        <w:tblW w:w="9478" w:type="dxa"/>
        <w:tblLook w:val="04A0" w:firstRow="1" w:lastRow="0" w:firstColumn="1" w:lastColumn="0" w:noHBand="0" w:noVBand="1"/>
      </w:tblPr>
      <w:tblGrid>
        <w:gridCol w:w="9478"/>
      </w:tblGrid>
      <w:tr w:rsidR="00E447F6" w:rsidRPr="008305D0" w:rsidTr="008305D0">
        <w:trPr>
          <w:trHeight w:val="362"/>
        </w:trPr>
        <w:tc>
          <w:tcPr>
            <w:tcW w:w="9478" w:type="dxa"/>
            <w:tcBorders>
              <w:top w:val="nil"/>
              <w:left w:val="nil"/>
              <w:bottom w:val="nil"/>
              <w:right w:val="nil"/>
            </w:tcBorders>
          </w:tcPr>
          <w:p w:rsidR="00E447F6" w:rsidRPr="008305D0" w:rsidRDefault="00E447F6" w:rsidP="00E447F6">
            <w:pPr>
              <w:rPr>
                <w:rFonts w:ascii="Calibri" w:hAnsi="Calibri" w:cs="Calibri"/>
                <w:sz w:val="22"/>
              </w:rPr>
            </w:pPr>
            <w:r w:rsidRPr="008305D0">
              <w:rPr>
                <w:rFonts w:ascii="Calibri" w:hAnsi="Calibri" w:cs="Calibri"/>
                <w:sz w:val="24"/>
              </w:rPr>
              <w:t>Useful Websites</w:t>
            </w:r>
          </w:p>
        </w:tc>
      </w:tr>
      <w:tr w:rsidR="00E447F6" w:rsidRPr="008305D0" w:rsidTr="008305D0">
        <w:trPr>
          <w:trHeight w:val="362"/>
        </w:trPr>
        <w:tc>
          <w:tcPr>
            <w:tcW w:w="9478" w:type="dxa"/>
            <w:tcBorders>
              <w:top w:val="nil"/>
              <w:left w:val="nil"/>
              <w:bottom w:val="nil"/>
              <w:right w:val="nil"/>
            </w:tcBorders>
          </w:tcPr>
          <w:p w:rsidR="00E447F6" w:rsidRPr="008305D0" w:rsidRDefault="00F704E2" w:rsidP="00E447F6">
            <w:pPr>
              <w:pStyle w:val="ListParagraph"/>
              <w:numPr>
                <w:ilvl w:val="0"/>
                <w:numId w:val="1"/>
              </w:numPr>
              <w:rPr>
                <w:rFonts w:ascii="Calibri" w:hAnsi="Calibri" w:cs="Calibri"/>
                <w:sz w:val="22"/>
              </w:rPr>
            </w:pPr>
            <w:hyperlink r:id="rId8" w:history="1">
              <w:r w:rsidR="00E447F6" w:rsidRPr="008305D0">
                <w:rPr>
                  <w:rStyle w:val="Hyperlink"/>
                  <w:rFonts w:ascii="Calibri" w:hAnsi="Calibri" w:cs="Calibri"/>
                  <w:sz w:val="22"/>
                  <w:u w:val="none"/>
                </w:rPr>
                <w:t>Supporting children to manage anxiety over war, conflict and crises</w:t>
              </w:r>
            </w:hyperlink>
            <w:r w:rsidR="00E447F6" w:rsidRPr="008305D0">
              <w:rPr>
                <w:rFonts w:ascii="Calibri" w:hAnsi="Calibri" w:cs="Calibri"/>
                <w:sz w:val="22"/>
              </w:rPr>
              <w:t xml:space="preserve"> – BPS</w:t>
            </w:r>
          </w:p>
        </w:tc>
      </w:tr>
      <w:tr w:rsidR="00E447F6" w:rsidRPr="008305D0" w:rsidTr="008305D0">
        <w:trPr>
          <w:trHeight w:val="374"/>
        </w:trPr>
        <w:tc>
          <w:tcPr>
            <w:tcW w:w="9478" w:type="dxa"/>
            <w:tcBorders>
              <w:top w:val="nil"/>
              <w:left w:val="nil"/>
              <w:bottom w:val="nil"/>
              <w:right w:val="nil"/>
            </w:tcBorders>
          </w:tcPr>
          <w:p w:rsidR="00E447F6" w:rsidRPr="008305D0" w:rsidRDefault="00F704E2" w:rsidP="00E447F6">
            <w:pPr>
              <w:pStyle w:val="ListParagraph"/>
              <w:numPr>
                <w:ilvl w:val="0"/>
                <w:numId w:val="1"/>
              </w:numPr>
              <w:tabs>
                <w:tab w:val="left" w:pos="1770"/>
              </w:tabs>
              <w:rPr>
                <w:rFonts w:ascii="Calibri" w:hAnsi="Calibri" w:cs="Calibri"/>
                <w:sz w:val="22"/>
              </w:rPr>
            </w:pPr>
            <w:hyperlink r:id="rId9" w:history="1">
              <w:r w:rsidR="00E447F6" w:rsidRPr="008305D0">
                <w:rPr>
                  <w:rStyle w:val="Hyperlink"/>
                  <w:rFonts w:ascii="Calibri" w:hAnsi="Calibri" w:cs="Calibri"/>
                  <w:sz w:val="22"/>
                  <w:u w:val="none"/>
                </w:rPr>
                <w:t>Talking to your children about scary world news</w:t>
              </w:r>
            </w:hyperlink>
            <w:r w:rsidR="00E447F6" w:rsidRPr="008305D0">
              <w:rPr>
                <w:rFonts w:ascii="Calibri" w:hAnsi="Calibri" w:cs="Calibri"/>
                <w:sz w:val="22"/>
              </w:rPr>
              <w:t xml:space="preserve"> – Mental Health Foundation</w:t>
            </w:r>
          </w:p>
        </w:tc>
      </w:tr>
      <w:tr w:rsidR="00E447F6" w:rsidRPr="008305D0" w:rsidTr="008305D0">
        <w:trPr>
          <w:trHeight w:val="362"/>
        </w:trPr>
        <w:tc>
          <w:tcPr>
            <w:tcW w:w="9478" w:type="dxa"/>
            <w:tcBorders>
              <w:top w:val="nil"/>
              <w:left w:val="nil"/>
              <w:bottom w:val="nil"/>
              <w:right w:val="nil"/>
            </w:tcBorders>
          </w:tcPr>
          <w:p w:rsidR="00E447F6" w:rsidRPr="008305D0" w:rsidRDefault="00F704E2" w:rsidP="00E447F6">
            <w:pPr>
              <w:pStyle w:val="ListParagraph"/>
              <w:numPr>
                <w:ilvl w:val="0"/>
                <w:numId w:val="1"/>
              </w:numPr>
              <w:tabs>
                <w:tab w:val="left" w:pos="1770"/>
              </w:tabs>
              <w:rPr>
                <w:rFonts w:ascii="Calibri" w:hAnsi="Calibri" w:cs="Calibri"/>
                <w:sz w:val="22"/>
              </w:rPr>
            </w:pPr>
            <w:hyperlink r:id="rId10" w:history="1">
              <w:r w:rsidR="00E447F6" w:rsidRPr="008305D0">
                <w:rPr>
                  <w:rStyle w:val="Hyperlink"/>
                  <w:rFonts w:ascii="Calibri" w:hAnsi="Calibri" w:cs="Calibri"/>
                  <w:sz w:val="22"/>
                  <w:u w:val="none"/>
                </w:rPr>
                <w:t>War, Crisis, Tragedy: How to talk with kids when the news is scary</w:t>
              </w:r>
            </w:hyperlink>
            <w:r w:rsidR="00E447F6" w:rsidRPr="008305D0">
              <w:rPr>
                <w:rFonts w:ascii="Calibri" w:hAnsi="Calibri" w:cs="Calibri"/>
                <w:sz w:val="22"/>
              </w:rPr>
              <w:t xml:space="preserve"> - KQED</w:t>
            </w:r>
          </w:p>
        </w:tc>
      </w:tr>
      <w:tr w:rsidR="00E447F6" w:rsidRPr="008305D0" w:rsidTr="008305D0">
        <w:trPr>
          <w:trHeight w:val="362"/>
        </w:trPr>
        <w:tc>
          <w:tcPr>
            <w:tcW w:w="9478" w:type="dxa"/>
            <w:tcBorders>
              <w:top w:val="nil"/>
              <w:left w:val="nil"/>
              <w:bottom w:val="nil"/>
              <w:right w:val="nil"/>
            </w:tcBorders>
          </w:tcPr>
          <w:p w:rsidR="00E447F6" w:rsidRPr="008305D0" w:rsidRDefault="00F704E2" w:rsidP="00E447F6">
            <w:pPr>
              <w:pStyle w:val="ListParagraph"/>
              <w:numPr>
                <w:ilvl w:val="0"/>
                <w:numId w:val="1"/>
              </w:numPr>
              <w:tabs>
                <w:tab w:val="left" w:pos="1770"/>
              </w:tabs>
              <w:rPr>
                <w:rFonts w:ascii="Calibri" w:hAnsi="Calibri" w:cs="Calibri"/>
                <w:sz w:val="22"/>
              </w:rPr>
            </w:pPr>
            <w:hyperlink r:id="rId11" w:history="1">
              <w:r w:rsidR="00E447F6" w:rsidRPr="008305D0">
                <w:rPr>
                  <w:rStyle w:val="Hyperlink"/>
                  <w:rFonts w:ascii="Calibri" w:hAnsi="Calibri" w:cs="Calibri"/>
                  <w:sz w:val="22"/>
                  <w:u w:val="none"/>
                </w:rPr>
                <w:t>Talking with Children About War and Violence in the World</w:t>
              </w:r>
            </w:hyperlink>
            <w:r w:rsidR="00E447F6" w:rsidRPr="008305D0">
              <w:rPr>
                <w:rFonts w:ascii="Calibri" w:hAnsi="Calibri" w:cs="Calibri"/>
                <w:sz w:val="22"/>
              </w:rPr>
              <w:t xml:space="preserve"> – Family Education </w:t>
            </w:r>
          </w:p>
        </w:tc>
      </w:tr>
    </w:tbl>
    <w:p w:rsidR="00116700" w:rsidRPr="008305D0" w:rsidRDefault="00116700">
      <w:pPr>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37"/>
      </w:tblGrid>
      <w:tr w:rsidR="00E447F6" w:rsidRPr="008305D0" w:rsidTr="00F10A38">
        <w:tc>
          <w:tcPr>
            <w:tcW w:w="6379" w:type="dxa"/>
          </w:tcPr>
          <w:p w:rsidR="00E447F6" w:rsidRPr="008305D0" w:rsidRDefault="00E447F6">
            <w:pPr>
              <w:rPr>
                <w:rFonts w:ascii="Calibri" w:hAnsi="Calibri" w:cs="Calibri"/>
              </w:rPr>
            </w:pPr>
            <w:r w:rsidRPr="008305D0">
              <w:rPr>
                <w:rFonts w:ascii="Calibri" w:hAnsi="Calibri" w:cs="Calibri"/>
                <w:sz w:val="24"/>
              </w:rPr>
              <w:t>Useful Documents</w:t>
            </w:r>
          </w:p>
        </w:tc>
        <w:tc>
          <w:tcPr>
            <w:tcW w:w="2637" w:type="dxa"/>
          </w:tcPr>
          <w:p w:rsidR="00E447F6" w:rsidRPr="008305D0" w:rsidRDefault="00E447F6">
            <w:pPr>
              <w:rPr>
                <w:rFonts w:ascii="Calibri" w:hAnsi="Calibri" w:cs="Calibri"/>
              </w:rPr>
            </w:pPr>
          </w:p>
        </w:tc>
      </w:tr>
      <w:tr w:rsidR="00E447F6" w:rsidRPr="008305D0" w:rsidTr="00F10A38">
        <w:tc>
          <w:tcPr>
            <w:tcW w:w="6379" w:type="dxa"/>
            <w:tcBorders>
              <w:bottom w:val="dotted" w:sz="4" w:space="0" w:color="auto"/>
            </w:tcBorders>
          </w:tcPr>
          <w:p w:rsidR="00E447F6" w:rsidRPr="008305D0" w:rsidRDefault="00E447F6" w:rsidP="00E447F6">
            <w:pPr>
              <w:pStyle w:val="ListParagraph"/>
              <w:rPr>
                <w:rFonts w:ascii="Calibri" w:hAnsi="Calibri" w:cs="Calibri"/>
                <w:sz w:val="22"/>
              </w:rPr>
            </w:pPr>
          </w:p>
          <w:p w:rsidR="00E447F6" w:rsidRPr="008305D0" w:rsidRDefault="00E447F6" w:rsidP="00E447F6">
            <w:pPr>
              <w:pStyle w:val="ListParagraph"/>
              <w:numPr>
                <w:ilvl w:val="0"/>
                <w:numId w:val="2"/>
              </w:numPr>
              <w:rPr>
                <w:rFonts w:ascii="Calibri" w:hAnsi="Calibri" w:cs="Calibri"/>
                <w:sz w:val="22"/>
              </w:rPr>
            </w:pPr>
            <w:r w:rsidRPr="008305D0">
              <w:rPr>
                <w:rFonts w:ascii="Calibri" w:hAnsi="Calibri" w:cs="Calibri"/>
                <w:sz w:val="22"/>
              </w:rPr>
              <w:t>How to talk about Ukraine with children</w:t>
            </w:r>
            <w:r w:rsidR="008305D0" w:rsidRPr="008305D0">
              <w:rPr>
                <w:rFonts w:ascii="Calibri" w:hAnsi="Calibri" w:cs="Calibri"/>
                <w:sz w:val="22"/>
              </w:rPr>
              <w:t xml:space="preserve"> – Save the Children</w:t>
            </w:r>
          </w:p>
        </w:tc>
        <w:bookmarkStart w:id="1" w:name="_MON_1707558488"/>
        <w:bookmarkEnd w:id="1"/>
        <w:tc>
          <w:tcPr>
            <w:tcW w:w="2637" w:type="dxa"/>
            <w:tcBorders>
              <w:bottom w:val="dotted" w:sz="4" w:space="0" w:color="auto"/>
            </w:tcBorders>
          </w:tcPr>
          <w:p w:rsidR="00E447F6" w:rsidRDefault="00E447F6">
            <w:pPr>
              <w:rPr>
                <w:rFonts w:ascii="Calibri" w:hAnsi="Calibri" w:cs="Calibri"/>
                <w:sz w:val="22"/>
              </w:rPr>
            </w:pPr>
            <w:r w:rsidRPr="008305D0">
              <w:rPr>
                <w:rFonts w:ascii="Calibri" w:hAnsi="Calibri" w:cs="Calibri"/>
                <w:sz w:val="22"/>
              </w:rPr>
              <w:object w:dxaOrig="1541"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708760631" r:id="rId13">
                  <o:FieldCodes>\s</o:FieldCodes>
                </o:OLEObject>
              </w:object>
            </w:r>
          </w:p>
          <w:p w:rsidR="008305D0" w:rsidRPr="008305D0" w:rsidRDefault="008305D0">
            <w:pPr>
              <w:rPr>
                <w:rFonts w:ascii="Calibri" w:hAnsi="Calibri" w:cs="Calibri"/>
                <w:sz w:val="22"/>
              </w:rPr>
            </w:pPr>
          </w:p>
        </w:tc>
      </w:tr>
      <w:tr w:rsidR="00E447F6" w:rsidRPr="008305D0" w:rsidTr="00F10A38">
        <w:tc>
          <w:tcPr>
            <w:tcW w:w="6379" w:type="dxa"/>
            <w:tcBorders>
              <w:top w:val="dotted" w:sz="4" w:space="0" w:color="auto"/>
              <w:bottom w:val="dotted" w:sz="4" w:space="0" w:color="auto"/>
            </w:tcBorders>
          </w:tcPr>
          <w:p w:rsidR="00E447F6" w:rsidRPr="008305D0" w:rsidRDefault="00E447F6">
            <w:pPr>
              <w:rPr>
                <w:rFonts w:ascii="Calibri" w:hAnsi="Calibri" w:cs="Calibri"/>
                <w:sz w:val="22"/>
              </w:rPr>
            </w:pPr>
          </w:p>
          <w:p w:rsidR="008305D0" w:rsidRPr="008305D0" w:rsidRDefault="008305D0" w:rsidP="008305D0">
            <w:pPr>
              <w:pStyle w:val="ListParagraph"/>
              <w:numPr>
                <w:ilvl w:val="0"/>
                <w:numId w:val="2"/>
              </w:numPr>
              <w:rPr>
                <w:rFonts w:ascii="Calibri" w:hAnsi="Calibri" w:cs="Calibri"/>
                <w:sz w:val="22"/>
              </w:rPr>
            </w:pPr>
            <w:r w:rsidRPr="008305D0">
              <w:rPr>
                <w:rFonts w:ascii="Calibri" w:hAnsi="Calibri" w:cs="Calibri"/>
                <w:sz w:val="22"/>
              </w:rPr>
              <w:t xml:space="preserve">How to talk to children about Russia invading Ukraine in an honest but reassuring way - </w:t>
            </w:r>
            <w:proofErr w:type="spellStart"/>
            <w:r w:rsidRPr="008305D0">
              <w:rPr>
                <w:rFonts w:ascii="Calibri" w:hAnsi="Calibri" w:cs="Calibri"/>
                <w:sz w:val="22"/>
              </w:rPr>
              <w:t>Kasia</w:t>
            </w:r>
            <w:proofErr w:type="spellEnd"/>
            <w:r w:rsidRPr="008305D0">
              <w:rPr>
                <w:rFonts w:ascii="Calibri" w:hAnsi="Calibri" w:cs="Calibri"/>
                <w:sz w:val="22"/>
              </w:rPr>
              <w:t xml:space="preserve"> Delgado </w:t>
            </w:r>
          </w:p>
        </w:tc>
        <w:tc>
          <w:tcPr>
            <w:tcW w:w="2637" w:type="dxa"/>
            <w:tcBorders>
              <w:top w:val="dotted" w:sz="4" w:space="0" w:color="auto"/>
              <w:bottom w:val="dotted" w:sz="4" w:space="0" w:color="auto"/>
            </w:tcBorders>
          </w:tcPr>
          <w:p w:rsidR="00E447F6" w:rsidRDefault="00E447F6">
            <w:pPr>
              <w:rPr>
                <w:rFonts w:ascii="Calibri" w:hAnsi="Calibri" w:cs="Calibri"/>
                <w:sz w:val="22"/>
              </w:rPr>
            </w:pPr>
          </w:p>
          <w:bookmarkStart w:id="2" w:name="_MON_1707559781"/>
          <w:bookmarkEnd w:id="2"/>
          <w:p w:rsidR="008305D0" w:rsidRDefault="00F10A38">
            <w:pPr>
              <w:rPr>
                <w:rFonts w:ascii="Calibri" w:hAnsi="Calibri" w:cs="Calibri"/>
                <w:sz w:val="22"/>
              </w:rPr>
            </w:pPr>
            <w:r w:rsidRPr="008305D0">
              <w:rPr>
                <w:rFonts w:ascii="Calibri" w:hAnsi="Calibri" w:cs="Calibri"/>
                <w:sz w:val="22"/>
              </w:rPr>
              <w:object w:dxaOrig="1541" w:dyaOrig="996">
                <v:shape id="_x0000_i1026" type="#_x0000_t75" style="width:77.25pt;height:49.5pt" o:ole="">
                  <v:imagedata r:id="rId14" o:title=""/>
                </v:shape>
                <o:OLEObject Type="Embed" ProgID="Word.Document.12" ShapeID="_x0000_i1026" DrawAspect="Icon" ObjectID="_1708760632" r:id="rId15">
                  <o:FieldCodes>\s</o:FieldCodes>
                </o:OLEObject>
              </w:object>
            </w:r>
          </w:p>
          <w:p w:rsidR="008305D0" w:rsidRPr="008305D0" w:rsidRDefault="008305D0">
            <w:pPr>
              <w:rPr>
                <w:rFonts w:ascii="Calibri" w:hAnsi="Calibri" w:cs="Calibri"/>
                <w:sz w:val="22"/>
              </w:rPr>
            </w:pPr>
          </w:p>
        </w:tc>
      </w:tr>
      <w:tr w:rsidR="00E447F6" w:rsidRPr="008305D0" w:rsidTr="00F10A38">
        <w:tc>
          <w:tcPr>
            <w:tcW w:w="6379" w:type="dxa"/>
            <w:tcBorders>
              <w:top w:val="dotted" w:sz="4" w:space="0" w:color="auto"/>
            </w:tcBorders>
          </w:tcPr>
          <w:p w:rsidR="00F10A38" w:rsidRDefault="00F10A38" w:rsidP="00F10A38">
            <w:pPr>
              <w:pStyle w:val="ListParagraph"/>
              <w:rPr>
                <w:rFonts w:ascii="Calibri" w:hAnsi="Calibri" w:cs="Calibri"/>
                <w:sz w:val="22"/>
              </w:rPr>
            </w:pPr>
          </w:p>
          <w:p w:rsidR="00E447F6" w:rsidRPr="00F10A38" w:rsidRDefault="00F10A38" w:rsidP="00F10A38">
            <w:pPr>
              <w:pStyle w:val="ListParagraph"/>
              <w:numPr>
                <w:ilvl w:val="0"/>
                <w:numId w:val="2"/>
              </w:numPr>
              <w:rPr>
                <w:rFonts w:ascii="Calibri" w:hAnsi="Calibri" w:cs="Calibri"/>
                <w:sz w:val="22"/>
              </w:rPr>
            </w:pPr>
            <w:r>
              <w:rPr>
                <w:rFonts w:ascii="Calibri" w:hAnsi="Calibri" w:cs="Calibri"/>
                <w:sz w:val="22"/>
              </w:rPr>
              <w:t>H</w:t>
            </w:r>
            <w:r w:rsidRPr="00F10A38">
              <w:rPr>
                <w:rFonts w:ascii="Calibri" w:hAnsi="Calibri" w:cs="Calibri"/>
                <w:sz w:val="22"/>
              </w:rPr>
              <w:t xml:space="preserve">ow to Talk to Kids about What is Happening in Ukraine </w:t>
            </w:r>
            <w:r>
              <w:rPr>
                <w:rFonts w:ascii="Calibri" w:hAnsi="Calibri" w:cs="Calibri"/>
                <w:sz w:val="22"/>
              </w:rPr>
              <w:t xml:space="preserve">       </w:t>
            </w:r>
            <w:r w:rsidRPr="00F10A38">
              <w:rPr>
                <w:rFonts w:ascii="Calibri" w:hAnsi="Calibri" w:cs="Calibri"/>
                <w:sz w:val="22"/>
              </w:rPr>
              <w:t xml:space="preserve">- Alexia </w:t>
            </w:r>
            <w:proofErr w:type="spellStart"/>
            <w:r w:rsidRPr="00F10A38">
              <w:rPr>
                <w:rFonts w:ascii="Calibri" w:hAnsi="Calibri" w:cs="Calibri"/>
                <w:sz w:val="22"/>
              </w:rPr>
              <w:t>Dellner</w:t>
            </w:r>
            <w:proofErr w:type="spellEnd"/>
          </w:p>
        </w:tc>
        <w:tc>
          <w:tcPr>
            <w:tcW w:w="2637" w:type="dxa"/>
            <w:tcBorders>
              <w:top w:val="dotted" w:sz="4" w:space="0" w:color="auto"/>
            </w:tcBorders>
          </w:tcPr>
          <w:p w:rsidR="00F10A38" w:rsidRDefault="00F10A38">
            <w:pPr>
              <w:rPr>
                <w:rFonts w:ascii="Calibri" w:hAnsi="Calibri" w:cs="Calibri"/>
                <w:sz w:val="22"/>
              </w:rPr>
            </w:pPr>
          </w:p>
          <w:bookmarkStart w:id="3" w:name="_MON_1707559787"/>
          <w:bookmarkEnd w:id="3"/>
          <w:p w:rsidR="00E447F6" w:rsidRPr="008305D0" w:rsidRDefault="00E447F6">
            <w:pPr>
              <w:rPr>
                <w:rFonts w:ascii="Calibri" w:hAnsi="Calibri" w:cs="Calibri"/>
                <w:sz w:val="22"/>
              </w:rPr>
            </w:pPr>
            <w:r w:rsidRPr="008305D0">
              <w:rPr>
                <w:rFonts w:ascii="Calibri" w:hAnsi="Calibri" w:cs="Calibri"/>
                <w:sz w:val="22"/>
              </w:rPr>
              <w:object w:dxaOrig="1541" w:dyaOrig="996">
                <v:shape id="_x0000_i1027" type="#_x0000_t75" style="width:77.25pt;height:49.5pt" o:ole="">
                  <v:imagedata r:id="rId16" o:title=""/>
                </v:shape>
                <o:OLEObject Type="Embed" ProgID="Word.Document.12" ShapeID="_x0000_i1027" DrawAspect="Icon" ObjectID="_1708760633" r:id="rId17">
                  <o:FieldCodes>\s</o:FieldCodes>
                </o:OLEObject>
              </w:object>
            </w:r>
          </w:p>
        </w:tc>
      </w:tr>
    </w:tbl>
    <w:p w:rsidR="00E447F6" w:rsidRPr="008305D0" w:rsidRDefault="00E447F6">
      <w:pPr>
        <w:rPr>
          <w:rFonts w:ascii="Calibri" w:hAnsi="Calibri" w:cs="Calibri"/>
          <w:sz w:val="22"/>
        </w:rPr>
      </w:pPr>
    </w:p>
    <w:p w:rsidR="00E447F6" w:rsidRPr="008305D0" w:rsidRDefault="00E447F6">
      <w:pPr>
        <w:rPr>
          <w:rFonts w:ascii="Calibri" w:hAnsi="Calibri" w:cs="Calibri"/>
          <w:b/>
          <w:sz w:val="24"/>
        </w:rPr>
      </w:pPr>
      <w:r w:rsidRPr="008305D0">
        <w:rPr>
          <w:rFonts w:ascii="Calibri" w:hAnsi="Calibri" w:cs="Calibri"/>
          <w:b/>
          <w:sz w:val="24"/>
        </w:rPr>
        <w:t>Advice for children and young adults</w:t>
      </w:r>
    </w:p>
    <w:p w:rsidR="00D056DF" w:rsidRPr="008305D0" w:rsidRDefault="00E447F6">
      <w:pPr>
        <w:rPr>
          <w:rFonts w:ascii="Calibri" w:hAnsi="Calibri" w:cs="Calibri"/>
          <w:sz w:val="22"/>
        </w:rPr>
      </w:pPr>
      <w:r w:rsidRPr="008305D0">
        <w:rPr>
          <w:rFonts w:ascii="Calibri" w:hAnsi="Calibri" w:cs="Calibri"/>
          <w:sz w:val="22"/>
        </w:rPr>
        <w:t>These r</w:t>
      </w:r>
      <w:r w:rsidR="00D056DF" w:rsidRPr="008305D0">
        <w:rPr>
          <w:rFonts w:ascii="Calibri" w:hAnsi="Calibri" w:cs="Calibri"/>
          <w:sz w:val="22"/>
        </w:rPr>
        <w:t>esources</w:t>
      </w:r>
      <w:r w:rsidRPr="008305D0">
        <w:rPr>
          <w:rFonts w:ascii="Calibri" w:hAnsi="Calibri" w:cs="Calibri"/>
          <w:sz w:val="22"/>
        </w:rPr>
        <w:t xml:space="preserve"> are</w:t>
      </w:r>
      <w:r w:rsidR="00D056DF" w:rsidRPr="008305D0">
        <w:rPr>
          <w:rFonts w:ascii="Calibri" w:hAnsi="Calibri" w:cs="Calibri"/>
          <w:sz w:val="22"/>
        </w:rPr>
        <w:t xml:space="preserve"> aimed at children</w:t>
      </w:r>
      <w:r w:rsidRPr="008305D0">
        <w:rPr>
          <w:rFonts w:ascii="Calibri" w:hAnsi="Calibri" w:cs="Calibri"/>
          <w:sz w:val="22"/>
        </w:rPr>
        <w:t xml:space="preserve"> and young adults </w:t>
      </w:r>
      <w:r w:rsidR="00B11BA5">
        <w:rPr>
          <w:rFonts w:ascii="Calibri" w:hAnsi="Calibri" w:cs="Calibri"/>
          <w:sz w:val="22"/>
        </w:rPr>
        <w:t xml:space="preserve">to use alongside adults to help them to </w:t>
      </w:r>
      <w:r w:rsidRPr="008305D0">
        <w:rPr>
          <w:rFonts w:ascii="Calibri" w:hAnsi="Calibri" w:cs="Calibri"/>
          <w:sz w:val="22"/>
        </w:rPr>
        <w:t xml:space="preserve">discuss </w:t>
      </w:r>
      <w:r w:rsidR="00D056DF" w:rsidRPr="008305D0">
        <w:rPr>
          <w:rFonts w:ascii="Calibri" w:hAnsi="Calibri" w:cs="Calibri"/>
          <w:sz w:val="22"/>
        </w:rPr>
        <w:t>what they can do if they are feeling sad/ worried about what they’ve seen, heard or read</w:t>
      </w:r>
      <w:r w:rsidR="008305D0" w:rsidRPr="008305D0">
        <w:rPr>
          <w:rFonts w:ascii="Calibri" w:hAnsi="Calibri" w:cs="Calibri"/>
          <w:sz w:val="22"/>
        </w:rPr>
        <w:t>.</w:t>
      </w:r>
    </w:p>
    <w:tbl>
      <w:tblPr>
        <w:tblStyle w:val="TableGrid"/>
        <w:tblW w:w="0" w:type="auto"/>
        <w:tblLook w:val="04A0" w:firstRow="1" w:lastRow="0" w:firstColumn="1" w:lastColumn="0" w:noHBand="0" w:noVBand="1"/>
      </w:tblPr>
      <w:tblGrid>
        <w:gridCol w:w="8642"/>
      </w:tblGrid>
      <w:tr w:rsidR="00F10A38" w:rsidRPr="008305D0" w:rsidTr="008305D0">
        <w:trPr>
          <w:trHeight w:val="391"/>
        </w:trPr>
        <w:tc>
          <w:tcPr>
            <w:tcW w:w="8642" w:type="dxa"/>
            <w:tcBorders>
              <w:top w:val="nil"/>
              <w:left w:val="nil"/>
              <w:bottom w:val="nil"/>
              <w:right w:val="nil"/>
            </w:tcBorders>
          </w:tcPr>
          <w:p w:rsidR="00F10A38" w:rsidRPr="00F10A38" w:rsidRDefault="00F10A38" w:rsidP="008305D0">
            <w:pPr>
              <w:rPr>
                <w:rFonts w:ascii="Calibri" w:hAnsi="Calibri" w:cs="Calibri"/>
                <w:sz w:val="22"/>
              </w:rPr>
            </w:pPr>
            <w:r w:rsidRPr="00F10A38">
              <w:rPr>
                <w:rFonts w:ascii="Calibri" w:hAnsi="Calibri" w:cs="Calibri"/>
                <w:sz w:val="24"/>
              </w:rPr>
              <w:t>Useful Websites</w:t>
            </w:r>
          </w:p>
        </w:tc>
      </w:tr>
      <w:tr w:rsidR="008305D0" w:rsidRPr="00F10A38" w:rsidTr="008305D0">
        <w:trPr>
          <w:trHeight w:val="391"/>
        </w:trPr>
        <w:tc>
          <w:tcPr>
            <w:tcW w:w="8642" w:type="dxa"/>
            <w:tcBorders>
              <w:top w:val="nil"/>
              <w:left w:val="nil"/>
              <w:bottom w:val="nil"/>
              <w:right w:val="nil"/>
            </w:tcBorders>
          </w:tcPr>
          <w:p w:rsidR="008305D0" w:rsidRPr="00F10A38" w:rsidRDefault="00F704E2" w:rsidP="00F10A38">
            <w:pPr>
              <w:pStyle w:val="ListParagraph"/>
              <w:numPr>
                <w:ilvl w:val="0"/>
                <w:numId w:val="2"/>
              </w:numPr>
              <w:rPr>
                <w:rFonts w:ascii="Calibri" w:hAnsi="Calibri" w:cs="Calibri"/>
                <w:sz w:val="22"/>
              </w:rPr>
            </w:pPr>
            <w:hyperlink r:id="rId18" w:history="1">
              <w:r w:rsidR="008305D0" w:rsidRPr="00F10A38">
                <w:rPr>
                  <w:rStyle w:val="Hyperlink"/>
                  <w:rFonts w:ascii="Calibri" w:hAnsi="Calibri" w:cs="Calibri"/>
                  <w:sz w:val="22"/>
                  <w:u w:val="none"/>
                </w:rPr>
                <w:t>Advice if you're upset by the news</w:t>
              </w:r>
            </w:hyperlink>
            <w:r w:rsidR="008305D0" w:rsidRPr="00F10A38">
              <w:rPr>
                <w:rFonts w:ascii="Calibri" w:hAnsi="Calibri" w:cs="Calibri"/>
                <w:sz w:val="22"/>
              </w:rPr>
              <w:t xml:space="preserve"> - Newsround</w:t>
            </w:r>
          </w:p>
        </w:tc>
      </w:tr>
      <w:tr w:rsidR="008305D0" w:rsidRPr="00F10A38" w:rsidTr="008305D0">
        <w:trPr>
          <w:trHeight w:val="411"/>
        </w:trPr>
        <w:tc>
          <w:tcPr>
            <w:tcW w:w="8642" w:type="dxa"/>
            <w:tcBorders>
              <w:top w:val="nil"/>
              <w:left w:val="nil"/>
              <w:bottom w:val="nil"/>
              <w:right w:val="nil"/>
            </w:tcBorders>
          </w:tcPr>
          <w:p w:rsidR="008305D0" w:rsidRPr="00F10A38" w:rsidRDefault="00F704E2" w:rsidP="00F10A38">
            <w:pPr>
              <w:pStyle w:val="ListParagraph"/>
              <w:numPr>
                <w:ilvl w:val="0"/>
                <w:numId w:val="2"/>
              </w:numPr>
              <w:rPr>
                <w:rFonts w:ascii="Calibri" w:hAnsi="Calibri" w:cs="Calibri"/>
                <w:sz w:val="22"/>
              </w:rPr>
            </w:pPr>
            <w:hyperlink r:id="rId19" w:history="1">
              <w:r w:rsidR="008305D0" w:rsidRPr="00F10A38">
                <w:rPr>
                  <w:rStyle w:val="Hyperlink"/>
                  <w:rFonts w:ascii="Calibri" w:hAnsi="Calibri" w:cs="Calibri"/>
                  <w:sz w:val="22"/>
                  <w:u w:val="none"/>
                </w:rPr>
                <w:t>Worries About The World</w:t>
              </w:r>
            </w:hyperlink>
            <w:r w:rsidR="008305D0" w:rsidRPr="00F10A38">
              <w:rPr>
                <w:rFonts w:ascii="Calibri" w:hAnsi="Calibri" w:cs="Calibri"/>
                <w:sz w:val="22"/>
              </w:rPr>
              <w:t xml:space="preserve"> – </w:t>
            </w:r>
            <w:proofErr w:type="spellStart"/>
            <w:r w:rsidR="008305D0" w:rsidRPr="00F10A38">
              <w:rPr>
                <w:rFonts w:ascii="Calibri" w:hAnsi="Calibri" w:cs="Calibri"/>
                <w:sz w:val="22"/>
              </w:rPr>
              <w:t>Childline</w:t>
            </w:r>
            <w:proofErr w:type="spellEnd"/>
          </w:p>
        </w:tc>
      </w:tr>
    </w:tbl>
    <w:p w:rsidR="00D056DF" w:rsidRPr="008305D0" w:rsidRDefault="00D056DF">
      <w:pPr>
        <w:rPr>
          <w:rFonts w:ascii="Calibri" w:hAnsi="Calibri" w:cs="Calibri"/>
        </w:rPr>
      </w:pPr>
    </w:p>
    <w:sectPr w:rsidR="00D056DF" w:rsidRPr="008305D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34A" w:rsidRDefault="000E634A" w:rsidP="00116700">
      <w:pPr>
        <w:spacing w:after="0" w:line="240" w:lineRule="auto"/>
      </w:pPr>
      <w:r>
        <w:separator/>
      </w:r>
    </w:p>
  </w:endnote>
  <w:endnote w:type="continuationSeparator" w:id="0">
    <w:p w:rsidR="000E634A" w:rsidRDefault="000E634A" w:rsidP="0011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3AD" w:rsidRDefault="00F763AD">
    <w:pPr>
      <w:pStyle w:val="Footer"/>
    </w:pPr>
    <w:r>
      <w:t>March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34A" w:rsidRDefault="000E634A" w:rsidP="00116700">
      <w:pPr>
        <w:spacing w:after="0" w:line="240" w:lineRule="auto"/>
      </w:pPr>
      <w:r>
        <w:separator/>
      </w:r>
    </w:p>
  </w:footnote>
  <w:footnote w:type="continuationSeparator" w:id="0">
    <w:p w:rsidR="000E634A" w:rsidRDefault="000E634A" w:rsidP="00116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84" w:rsidRPr="00026584" w:rsidRDefault="00026584" w:rsidP="00026584">
    <w:pPr>
      <w:pStyle w:val="Header"/>
      <w:jc w:val="center"/>
      <w:rPr>
        <w:b/>
        <w:color w:val="00CC66"/>
        <w:sz w:val="28"/>
        <w:szCs w:val="28"/>
      </w:rPr>
    </w:pPr>
    <w:r w:rsidRPr="00026584">
      <w:rPr>
        <w:b/>
        <w:color w:val="00CC66"/>
        <w:sz w:val="28"/>
        <w:szCs w:val="28"/>
      </w:rPr>
      <w:t>Devon Educational Psychology Service</w:t>
    </w:r>
  </w:p>
  <w:p w:rsidR="00885A8A" w:rsidRDefault="00885A8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16D15"/>
    <w:multiLevelType w:val="hybridMultilevel"/>
    <w:tmpl w:val="FCE22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3E42B1"/>
    <w:multiLevelType w:val="hybridMultilevel"/>
    <w:tmpl w:val="9B46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00"/>
    <w:rsid w:val="000125E0"/>
    <w:rsid w:val="00026584"/>
    <w:rsid w:val="000E634A"/>
    <w:rsid w:val="00116700"/>
    <w:rsid w:val="00255BCA"/>
    <w:rsid w:val="002811FD"/>
    <w:rsid w:val="005A0973"/>
    <w:rsid w:val="0072302E"/>
    <w:rsid w:val="00747E17"/>
    <w:rsid w:val="00791206"/>
    <w:rsid w:val="008305D0"/>
    <w:rsid w:val="008835DF"/>
    <w:rsid w:val="00885A8A"/>
    <w:rsid w:val="00896D19"/>
    <w:rsid w:val="008E0E27"/>
    <w:rsid w:val="009B1737"/>
    <w:rsid w:val="00AA5146"/>
    <w:rsid w:val="00AF7194"/>
    <w:rsid w:val="00B11BA5"/>
    <w:rsid w:val="00B9250E"/>
    <w:rsid w:val="00CB3639"/>
    <w:rsid w:val="00D056DF"/>
    <w:rsid w:val="00D52448"/>
    <w:rsid w:val="00D6354A"/>
    <w:rsid w:val="00D67F9C"/>
    <w:rsid w:val="00DA0FB2"/>
    <w:rsid w:val="00E368BA"/>
    <w:rsid w:val="00E447F6"/>
    <w:rsid w:val="00E922AD"/>
    <w:rsid w:val="00EF3B03"/>
    <w:rsid w:val="00F10A38"/>
    <w:rsid w:val="00F704E2"/>
    <w:rsid w:val="00F7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67368130-9F62-4388-938B-29CF7958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700"/>
  </w:style>
  <w:style w:type="paragraph" w:styleId="Footer">
    <w:name w:val="footer"/>
    <w:basedOn w:val="Normal"/>
    <w:link w:val="FooterChar"/>
    <w:uiPriority w:val="99"/>
    <w:unhideWhenUsed/>
    <w:rsid w:val="00116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700"/>
  </w:style>
  <w:style w:type="table" w:styleId="TableGrid">
    <w:name w:val="Table Grid"/>
    <w:basedOn w:val="TableNormal"/>
    <w:uiPriority w:val="59"/>
    <w:rsid w:val="00EF3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B03"/>
    <w:rPr>
      <w:color w:val="0000FF" w:themeColor="hyperlink"/>
      <w:u w:val="single"/>
    </w:rPr>
  </w:style>
  <w:style w:type="character" w:styleId="FollowedHyperlink">
    <w:name w:val="FollowedHyperlink"/>
    <w:basedOn w:val="DefaultParagraphFont"/>
    <w:uiPriority w:val="99"/>
    <w:semiHidden/>
    <w:unhideWhenUsed/>
    <w:rsid w:val="00EF3B03"/>
    <w:rPr>
      <w:color w:val="800080" w:themeColor="followedHyperlink"/>
      <w:u w:val="single"/>
    </w:rPr>
  </w:style>
  <w:style w:type="paragraph" w:styleId="ListParagraph">
    <w:name w:val="List Paragraph"/>
    <w:basedOn w:val="Normal"/>
    <w:uiPriority w:val="34"/>
    <w:qFormat/>
    <w:rsid w:val="00E44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627453">
      <w:bodyDiv w:val="1"/>
      <w:marLeft w:val="0"/>
      <w:marRight w:val="0"/>
      <w:marTop w:val="0"/>
      <w:marBottom w:val="0"/>
      <w:divBdr>
        <w:top w:val="none" w:sz="0" w:space="0" w:color="auto"/>
        <w:left w:val="none" w:sz="0" w:space="0" w:color="auto"/>
        <w:bottom w:val="none" w:sz="0" w:space="0" w:color="auto"/>
        <w:right w:val="none" w:sz="0" w:space="0" w:color="auto"/>
      </w:divBdr>
    </w:div>
    <w:div w:id="639456166">
      <w:bodyDiv w:val="1"/>
      <w:marLeft w:val="0"/>
      <w:marRight w:val="0"/>
      <w:marTop w:val="0"/>
      <w:marBottom w:val="0"/>
      <w:divBdr>
        <w:top w:val="none" w:sz="0" w:space="0" w:color="auto"/>
        <w:left w:val="none" w:sz="0" w:space="0" w:color="auto"/>
        <w:bottom w:val="none" w:sz="0" w:space="0" w:color="auto"/>
        <w:right w:val="none" w:sz="0" w:space="0" w:color="auto"/>
      </w:divBdr>
    </w:div>
    <w:div w:id="909535519">
      <w:bodyDiv w:val="1"/>
      <w:marLeft w:val="0"/>
      <w:marRight w:val="0"/>
      <w:marTop w:val="0"/>
      <w:marBottom w:val="0"/>
      <w:divBdr>
        <w:top w:val="none" w:sz="0" w:space="0" w:color="auto"/>
        <w:left w:val="none" w:sz="0" w:space="0" w:color="auto"/>
        <w:bottom w:val="none" w:sz="0" w:space="0" w:color="auto"/>
        <w:right w:val="none" w:sz="0" w:space="0" w:color="auto"/>
      </w:divBdr>
    </w:div>
    <w:div w:id="976646450">
      <w:bodyDiv w:val="1"/>
      <w:marLeft w:val="0"/>
      <w:marRight w:val="0"/>
      <w:marTop w:val="0"/>
      <w:marBottom w:val="0"/>
      <w:divBdr>
        <w:top w:val="none" w:sz="0" w:space="0" w:color="auto"/>
        <w:left w:val="none" w:sz="0" w:space="0" w:color="auto"/>
        <w:bottom w:val="none" w:sz="0" w:space="0" w:color="auto"/>
        <w:right w:val="none" w:sz="0" w:space="0" w:color="auto"/>
      </w:divBdr>
    </w:div>
    <w:div w:id="1303540714">
      <w:bodyDiv w:val="1"/>
      <w:marLeft w:val="0"/>
      <w:marRight w:val="0"/>
      <w:marTop w:val="0"/>
      <w:marBottom w:val="0"/>
      <w:divBdr>
        <w:top w:val="none" w:sz="0" w:space="0" w:color="auto"/>
        <w:left w:val="none" w:sz="0" w:space="0" w:color="auto"/>
        <w:bottom w:val="none" w:sz="0" w:space="0" w:color="auto"/>
        <w:right w:val="none" w:sz="0" w:space="0" w:color="auto"/>
      </w:divBdr>
    </w:div>
    <w:div w:id="14569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news-and-policy/supporting-children-manage-anxiety-over-war-conflict-and-crises" TargetMode="External"/><Relationship Id="rId13" Type="http://schemas.openxmlformats.org/officeDocument/2006/relationships/package" Target="embeddings/Microsoft_Word_Document.docx"/><Relationship Id="rId18" Type="http://schemas.openxmlformats.org/officeDocument/2006/relationships/hyperlink" Target="https://www.bbc.co.uk/newsround/138650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education.com/life/wars/talking-children-about-war-violence-world" TargetMode="Externa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theme" Target="theme/theme1.xml"/><Relationship Id="rId10" Type="http://schemas.openxmlformats.org/officeDocument/2006/relationships/hyperlink" Target="https://www.kqed.org/mindshift/59143/war-crisis-tragedy-how-to-talk-with-kids-when-the-news-is-scary" TargetMode="External"/><Relationship Id="rId19" Type="http://schemas.openxmlformats.org/officeDocument/2006/relationships/hyperlink" Target="https://www.childline.org.uk/info-advice/your-feelings/anxiety-stress-panic/worries-about-the-world/" TargetMode="External"/><Relationship Id="rId4" Type="http://schemas.openxmlformats.org/officeDocument/2006/relationships/settings" Target="settings.xml"/><Relationship Id="rId9" Type="http://schemas.openxmlformats.org/officeDocument/2006/relationships/hyperlink" Target="https://www.mentalhealth.org.uk/publications/talking-to-your-children-scary-world-news"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Props1.xml><?xml version="1.0" encoding="utf-8"?>
<ds:datastoreItem xmlns:ds="http://schemas.openxmlformats.org/officeDocument/2006/customXml" ds:itemID="{90F55B85-AECE-4E08-9EC9-968C5D6A7DC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Butzke, Chloe</dc:creator>
  <cp:keywords/>
  <dc:description/>
  <cp:lastModifiedBy>St Marys Administrator</cp:lastModifiedBy>
  <cp:revision>2</cp:revision>
  <dcterms:created xsi:type="dcterms:W3CDTF">2022-03-14T10:57:00Z</dcterms:created>
  <dcterms:modified xsi:type="dcterms:W3CDTF">2022-03-14T10:57:00Z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52f7adb7-895a-4471-9571-56518ae94175</vt:lpwstr>
  </property>
  <property fmtid="{D5CDD505-2E9C-101B-9397-08002B2CF9AE}" pid="3" name="bjSaver">
    <vt:lpwstr>U+mfYlRegrIR/5jxMsO9dDwLBvA+VE2E</vt:lpwstr>
  </property>
  <property fmtid="{D5CDD505-2E9C-101B-9397-08002B2CF9AE}" pid="4"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5" name="bjDocumentLabelXML-0">
    <vt:lpwstr>ames.com/2008/01/sie/internal/label"&gt;&lt;element uid="id_protective_marking_new_item_1" value="" /&gt;&lt;element uid="c0eb3fd0-00e0-4ae7-aad9-2766a7952e71" value="" /&gt;&lt;/sisl&gt;</vt:lpwstr>
  </property>
  <property fmtid="{D5CDD505-2E9C-101B-9397-08002B2CF9AE}" pid="6" name="bjDocumentSecurityLabel">
    <vt:lpwstr> UNCLASSIFIED </vt:lpwstr>
  </property>
  <property fmtid="{D5CDD505-2E9C-101B-9397-08002B2CF9AE}" pid="7" name="Babcock_Classification">
    <vt:lpwstr>UNCLASSIFIED</vt:lpwstr>
  </property>
</Properties>
</file>