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2C" w:rsidRDefault="00404C2C"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Dear families of St Mary’s </w:t>
      </w:r>
    </w:p>
    <w:p w:rsidR="00991F82" w:rsidRDefault="00991F82" w:rsidP="00991F82">
      <w:pPr>
        <w:pStyle w:val="NormalWeb"/>
        <w:shd w:val="clear" w:color="auto" w:fill="FFFFFF"/>
        <w:spacing w:before="0" w:beforeAutospacing="0" w:after="300" w:afterAutospacing="0" w:line="375" w:lineRule="atLeast"/>
        <w:jc w:val="center"/>
        <w:rPr>
          <w:rFonts w:ascii="Helvetica" w:hAnsi="Helvetica" w:cs="Helvetica"/>
          <w:color w:val="0B0C0C"/>
          <w:sz w:val="29"/>
          <w:szCs w:val="29"/>
        </w:rPr>
      </w:pPr>
      <w:r>
        <w:rPr>
          <w:noProof/>
        </w:rPr>
        <w:drawing>
          <wp:inline distT="0" distB="0" distL="0" distR="0" wp14:anchorId="7BE36348" wp14:editId="229972DC">
            <wp:extent cx="3960415" cy="2981960"/>
            <wp:effectExtent l="0" t="0" r="2540" b="8890"/>
            <wp:docPr id="5" name="Picture 5" descr="Happy New Year 2022 Wishes, Images, Messages, Greetings: How to Wish &amp;#39;Happy  New Year&amp;#39; in 15 Different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New Year 2022 Wishes, Images, Messages, Greetings: How to Wish &amp;#39;Happy  New Year&amp;#39; in 15 Different Langu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5180" cy="2985548"/>
                    </a:xfrm>
                    <a:prstGeom prst="rect">
                      <a:avLst/>
                    </a:prstGeom>
                    <a:noFill/>
                    <a:ln>
                      <a:noFill/>
                    </a:ln>
                  </pic:spPr>
                </pic:pic>
              </a:graphicData>
            </a:graphic>
          </wp:inline>
        </w:drawing>
      </w:r>
    </w:p>
    <w:p w:rsidR="00404C2C" w:rsidRDefault="00404C2C"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sincerely hope that you were able to share </w:t>
      </w:r>
      <w:r w:rsidR="00991F82">
        <w:rPr>
          <w:rFonts w:ascii="Helvetica" w:hAnsi="Helvetica" w:cs="Helvetica"/>
          <w:color w:val="0B0C0C"/>
          <w:sz w:val="29"/>
          <w:szCs w:val="29"/>
        </w:rPr>
        <w:t xml:space="preserve">Christmas and new year </w:t>
      </w:r>
      <w:r>
        <w:rPr>
          <w:rFonts w:ascii="Helvetica" w:hAnsi="Helvetica" w:cs="Helvetica"/>
          <w:color w:val="0B0C0C"/>
          <w:sz w:val="29"/>
          <w:szCs w:val="29"/>
        </w:rPr>
        <w:t>celebrations this year with</w:t>
      </w:r>
      <w:r w:rsidR="00991F82">
        <w:rPr>
          <w:rFonts w:ascii="Helvetica" w:hAnsi="Helvetica" w:cs="Helvetica"/>
          <w:color w:val="0B0C0C"/>
          <w:sz w:val="29"/>
          <w:szCs w:val="29"/>
        </w:rPr>
        <w:t xml:space="preserve"> more success than last. </w:t>
      </w:r>
      <w:r w:rsidR="00893E6C">
        <w:rPr>
          <w:rFonts w:ascii="Helvetica" w:hAnsi="Helvetica" w:cs="Helvetica"/>
          <w:color w:val="0B0C0C"/>
          <w:sz w:val="29"/>
          <w:szCs w:val="29"/>
        </w:rPr>
        <w:t xml:space="preserve">We do wish you a very happy 2022 and are looking forward to working with you and your children this term to continue to progress learning. </w:t>
      </w:r>
    </w:p>
    <w:p w:rsidR="00893E6C" w:rsidRDefault="00893E6C"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Although for many Christmas ends on Christmas day the church tradition is that celebrations continue into January</w:t>
      </w:r>
      <w:r w:rsidR="00991F82">
        <w:rPr>
          <w:rFonts w:ascii="Helvetica" w:hAnsi="Helvetica" w:cs="Helvetica"/>
          <w:color w:val="0B0C0C"/>
          <w:sz w:val="29"/>
          <w:szCs w:val="29"/>
        </w:rPr>
        <w:t xml:space="preserve"> ending with the Baptism of Jesus</w:t>
      </w:r>
      <w:r>
        <w:rPr>
          <w:rFonts w:ascii="Helvetica" w:hAnsi="Helvetica" w:cs="Helvetica"/>
          <w:color w:val="0B0C0C"/>
          <w:sz w:val="29"/>
          <w:szCs w:val="29"/>
        </w:rPr>
        <w:t xml:space="preserve">.  </w:t>
      </w:r>
      <w:r w:rsidR="002578BD">
        <w:rPr>
          <w:rFonts w:ascii="Helvetica" w:hAnsi="Helvetica" w:cs="Helvetica"/>
          <w:color w:val="0B0C0C"/>
          <w:sz w:val="29"/>
          <w:szCs w:val="29"/>
        </w:rPr>
        <w:t>The Epiphany (</w:t>
      </w:r>
      <w:r w:rsidR="00991F82">
        <w:rPr>
          <w:rFonts w:ascii="Helvetica" w:hAnsi="Helvetica" w:cs="Helvetica"/>
          <w:color w:val="0B0C0C"/>
          <w:sz w:val="29"/>
          <w:szCs w:val="29"/>
        </w:rPr>
        <w:t>this year Thursday 6</w:t>
      </w:r>
      <w:r w:rsidR="00991F82" w:rsidRPr="00991F82">
        <w:rPr>
          <w:rFonts w:ascii="Helvetica" w:hAnsi="Helvetica" w:cs="Helvetica"/>
          <w:color w:val="0B0C0C"/>
          <w:sz w:val="29"/>
          <w:szCs w:val="29"/>
          <w:vertAlign w:val="superscript"/>
        </w:rPr>
        <w:t>th</w:t>
      </w:r>
      <w:r w:rsidR="00991F82">
        <w:rPr>
          <w:rFonts w:ascii="Helvetica" w:hAnsi="Helvetica" w:cs="Helvetica"/>
          <w:color w:val="0B0C0C"/>
          <w:sz w:val="29"/>
          <w:szCs w:val="29"/>
        </w:rPr>
        <w:t xml:space="preserve"> </w:t>
      </w:r>
      <w:proofErr w:type="gramStart"/>
      <w:r w:rsidR="00991F82">
        <w:rPr>
          <w:rFonts w:ascii="Helvetica" w:hAnsi="Helvetica" w:cs="Helvetica"/>
          <w:color w:val="0B0C0C"/>
          <w:sz w:val="29"/>
          <w:szCs w:val="29"/>
        </w:rPr>
        <w:t>January )</w:t>
      </w:r>
      <w:proofErr w:type="gramEnd"/>
      <w:r w:rsidR="00991F82">
        <w:rPr>
          <w:rFonts w:ascii="Helvetica" w:hAnsi="Helvetica" w:cs="Helvetica"/>
          <w:color w:val="0B0C0C"/>
          <w:sz w:val="29"/>
          <w:szCs w:val="29"/>
        </w:rPr>
        <w:t xml:space="preserve"> marks the visit of the prophets to see the  baby Jesus.  </w:t>
      </w:r>
    </w:p>
    <w:p w:rsidR="002578BD" w:rsidRDefault="00893E6C" w:rsidP="002578BD">
      <w:pPr>
        <w:pStyle w:val="NormalWeb"/>
        <w:shd w:val="clear" w:color="auto" w:fill="FFFFFF"/>
        <w:spacing w:before="0" w:beforeAutospacing="0" w:after="300" w:afterAutospacing="0" w:line="375" w:lineRule="atLeast"/>
        <w:jc w:val="center"/>
        <w:rPr>
          <w:rFonts w:ascii="Helvetica" w:hAnsi="Helvetica" w:cs="Helvetica"/>
          <w:color w:val="0B0C0C"/>
          <w:sz w:val="29"/>
          <w:szCs w:val="29"/>
        </w:rPr>
      </w:pPr>
      <w:r>
        <w:rPr>
          <w:noProof/>
        </w:rPr>
        <w:drawing>
          <wp:inline distT="0" distB="0" distL="0" distR="0" wp14:anchorId="2E8FB2FC" wp14:editId="3855807C">
            <wp:extent cx="3800475" cy="1635736"/>
            <wp:effectExtent l="0" t="0" r="0" b="3175"/>
            <wp:docPr id="4" name="Picture 4" descr="Epiphany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phany Images, Stock Photos &amp;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16071"/>
                    <a:stretch/>
                  </pic:blipFill>
                  <pic:spPr bwMode="auto">
                    <a:xfrm>
                      <a:off x="0" y="0"/>
                      <a:ext cx="3820771" cy="1644471"/>
                    </a:xfrm>
                    <a:prstGeom prst="rect">
                      <a:avLst/>
                    </a:prstGeom>
                    <a:noFill/>
                    <a:ln>
                      <a:noFill/>
                    </a:ln>
                    <a:extLst>
                      <a:ext uri="{53640926-AAD7-44D8-BBD7-CCE9431645EC}">
                        <a14:shadowObscured xmlns:a14="http://schemas.microsoft.com/office/drawing/2010/main"/>
                      </a:ext>
                    </a:extLst>
                  </pic:spPr>
                </pic:pic>
              </a:graphicData>
            </a:graphic>
          </wp:inline>
        </w:drawing>
      </w:r>
    </w:p>
    <w:p w:rsidR="00893E6C" w:rsidRPr="002578BD" w:rsidRDefault="00893E6C" w:rsidP="002578BD">
      <w:pPr>
        <w:pStyle w:val="NormalWeb"/>
        <w:shd w:val="clear" w:color="auto" w:fill="FFFFFF"/>
        <w:spacing w:before="0" w:beforeAutospacing="0" w:after="300" w:afterAutospacing="0" w:line="375" w:lineRule="atLeast"/>
        <w:rPr>
          <w:rFonts w:ascii="Helvetica" w:hAnsi="Helvetica" w:cs="Helvetica"/>
          <w:color w:val="0B0C0C"/>
          <w:sz w:val="29"/>
          <w:szCs w:val="29"/>
        </w:rPr>
      </w:pPr>
      <w:r w:rsidRPr="00893E6C">
        <w:rPr>
          <w:rFonts w:ascii="Helvetica" w:hAnsi="Helvetica" w:cs="Helvetica"/>
          <w:b/>
          <w:color w:val="000000" w:themeColor="text1"/>
          <w:sz w:val="29"/>
          <w:szCs w:val="29"/>
        </w:rPr>
        <w:t xml:space="preserve">Still learning to live alongside </w:t>
      </w:r>
      <w:proofErr w:type="spellStart"/>
      <w:r w:rsidRPr="00893E6C">
        <w:rPr>
          <w:rFonts w:ascii="Helvetica" w:hAnsi="Helvetica" w:cs="Helvetica"/>
          <w:b/>
          <w:color w:val="000000" w:themeColor="text1"/>
          <w:sz w:val="29"/>
          <w:szCs w:val="29"/>
        </w:rPr>
        <w:t>Covid</w:t>
      </w:r>
      <w:proofErr w:type="spellEnd"/>
      <w:r w:rsidRPr="00893E6C">
        <w:rPr>
          <w:rFonts w:ascii="Helvetica" w:hAnsi="Helvetica" w:cs="Helvetica"/>
          <w:b/>
          <w:color w:val="000000" w:themeColor="text1"/>
          <w:sz w:val="29"/>
          <w:szCs w:val="29"/>
        </w:rPr>
        <w:t xml:space="preserve"> </w:t>
      </w:r>
    </w:p>
    <w:p w:rsidR="00991F82" w:rsidRDefault="00012620"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sz w:val="29"/>
          <w:szCs w:val="29"/>
        </w:rPr>
        <w:t xml:space="preserve">We are pleased to say that as a school we had very low numbers of positive </w:t>
      </w:r>
      <w:proofErr w:type="spellStart"/>
      <w:r>
        <w:rPr>
          <w:rFonts w:ascii="Helvetica" w:hAnsi="Helvetica" w:cs="Helvetica"/>
          <w:sz w:val="29"/>
          <w:szCs w:val="29"/>
        </w:rPr>
        <w:t>Covid</w:t>
      </w:r>
      <w:proofErr w:type="spellEnd"/>
      <w:r>
        <w:rPr>
          <w:rFonts w:ascii="Helvetica" w:hAnsi="Helvetica" w:cs="Helvetica"/>
          <w:sz w:val="29"/>
          <w:szCs w:val="29"/>
        </w:rPr>
        <w:t xml:space="preserve"> cases during the school holidays and all teachers and pupils are happy to be back on the 1</w:t>
      </w:r>
      <w:r w:rsidRPr="00012620">
        <w:rPr>
          <w:rFonts w:ascii="Helvetica" w:hAnsi="Helvetica" w:cs="Helvetica"/>
          <w:sz w:val="29"/>
          <w:szCs w:val="29"/>
          <w:vertAlign w:val="superscript"/>
        </w:rPr>
        <w:t>st</w:t>
      </w:r>
      <w:r>
        <w:rPr>
          <w:rFonts w:ascii="Helvetica" w:hAnsi="Helvetica" w:cs="Helvetica"/>
          <w:sz w:val="29"/>
          <w:szCs w:val="29"/>
        </w:rPr>
        <w:t xml:space="preserve"> day of term</w:t>
      </w:r>
      <w:r w:rsidR="00404C2C" w:rsidRPr="002578BD">
        <w:rPr>
          <w:rFonts w:ascii="Helvetica" w:hAnsi="Helvetica" w:cs="Helvetica"/>
          <w:sz w:val="29"/>
          <w:szCs w:val="29"/>
        </w:rPr>
        <w:t xml:space="preserve">.   </w:t>
      </w:r>
      <w:r w:rsidR="00893E6C" w:rsidRPr="00991F82">
        <w:rPr>
          <w:rFonts w:ascii="Helvetica" w:hAnsi="Helvetica" w:cs="Helvetica"/>
          <w:color w:val="0B0C0C"/>
          <w:sz w:val="29"/>
          <w:szCs w:val="29"/>
        </w:rPr>
        <w:t>We will continue to ask you to c</w:t>
      </w:r>
      <w:r w:rsidR="00991F82" w:rsidRPr="00991F82">
        <w:rPr>
          <w:rFonts w:ascii="Helvetica" w:hAnsi="Helvetica" w:cs="Helvetica"/>
          <w:color w:val="0B0C0C"/>
          <w:sz w:val="29"/>
          <w:szCs w:val="29"/>
        </w:rPr>
        <w:t>losel</w:t>
      </w:r>
      <w:r w:rsidR="00893E6C" w:rsidRPr="00991F82">
        <w:rPr>
          <w:rFonts w:ascii="Helvetica" w:hAnsi="Helvetica" w:cs="Helvetica"/>
          <w:color w:val="0B0C0C"/>
          <w:sz w:val="29"/>
          <w:szCs w:val="29"/>
        </w:rPr>
        <w:t xml:space="preserve">y monitor your child and to test if they have symptoms.   Last term we had a small number of </w:t>
      </w:r>
      <w:proofErr w:type="spellStart"/>
      <w:r w:rsidR="00893E6C" w:rsidRPr="00991F82">
        <w:rPr>
          <w:rFonts w:ascii="Helvetica" w:hAnsi="Helvetica" w:cs="Helvetica"/>
          <w:color w:val="0B0C0C"/>
          <w:sz w:val="29"/>
          <w:szCs w:val="29"/>
        </w:rPr>
        <w:t>Covid</w:t>
      </w:r>
      <w:proofErr w:type="spellEnd"/>
      <w:r w:rsidR="00893E6C" w:rsidRPr="00991F82">
        <w:rPr>
          <w:rFonts w:ascii="Helvetica" w:hAnsi="Helvetica" w:cs="Helvetica"/>
          <w:color w:val="0B0C0C"/>
          <w:sz w:val="29"/>
          <w:szCs w:val="29"/>
        </w:rPr>
        <w:t xml:space="preserve"> cases</w:t>
      </w:r>
      <w:r w:rsidR="00991F82" w:rsidRPr="00991F82">
        <w:rPr>
          <w:rFonts w:ascii="Helvetica" w:hAnsi="Helvetica" w:cs="Helvetica"/>
          <w:color w:val="0B0C0C"/>
          <w:sz w:val="29"/>
          <w:szCs w:val="29"/>
        </w:rPr>
        <w:t xml:space="preserve"> in each year group so we are still being realistic in expecting the larger numbers that other schools have experienced.  We thank you in advance for your continued </w:t>
      </w:r>
      <w:r w:rsidR="00991F82">
        <w:rPr>
          <w:rFonts w:ascii="Helvetica" w:hAnsi="Helvetica" w:cs="Helvetica"/>
          <w:color w:val="0B0C0C"/>
          <w:sz w:val="29"/>
          <w:szCs w:val="29"/>
        </w:rPr>
        <w:t>support.  It is gre</w:t>
      </w:r>
      <w:r w:rsidR="00A419F1">
        <w:rPr>
          <w:rFonts w:ascii="Helvetica" w:hAnsi="Helvetica" w:cs="Helvetica"/>
          <w:color w:val="0B0C0C"/>
          <w:sz w:val="29"/>
          <w:szCs w:val="29"/>
        </w:rPr>
        <w:t>a</w:t>
      </w:r>
      <w:r w:rsidR="00991F82">
        <w:rPr>
          <w:rFonts w:ascii="Helvetica" w:hAnsi="Helvetica" w:cs="Helvetica"/>
          <w:color w:val="0B0C0C"/>
          <w:sz w:val="29"/>
          <w:szCs w:val="29"/>
        </w:rPr>
        <w:t>tly appreciated.</w:t>
      </w:r>
    </w:p>
    <w:p w:rsidR="00A419F1" w:rsidRDefault="00A419F1"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Good attendance is a known indicator for school success.  We work to make every day count. </w:t>
      </w:r>
    </w:p>
    <w:p w:rsidR="00991F82" w:rsidRDefault="00991F82"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your child is absent </w:t>
      </w:r>
      <w:r w:rsidR="00A419F1">
        <w:rPr>
          <w:rFonts w:ascii="Helvetica" w:hAnsi="Helvetica" w:cs="Helvetica"/>
          <w:color w:val="0B0C0C"/>
          <w:sz w:val="29"/>
          <w:szCs w:val="29"/>
        </w:rPr>
        <w:t xml:space="preserve">due to </w:t>
      </w:r>
      <w:r w:rsidR="002578BD">
        <w:rPr>
          <w:rFonts w:ascii="Helvetica" w:hAnsi="Helvetica" w:cs="Helvetica"/>
          <w:color w:val="0B0C0C"/>
          <w:sz w:val="29"/>
          <w:szCs w:val="29"/>
        </w:rPr>
        <w:t>illness,</w:t>
      </w:r>
      <w:r w:rsidR="00A419F1">
        <w:rPr>
          <w:rFonts w:ascii="Helvetica" w:hAnsi="Helvetica" w:cs="Helvetica"/>
          <w:color w:val="0B0C0C"/>
          <w:sz w:val="29"/>
          <w:szCs w:val="29"/>
        </w:rPr>
        <w:t xml:space="preserve"> </w:t>
      </w:r>
      <w:r>
        <w:rPr>
          <w:rFonts w:ascii="Helvetica" w:hAnsi="Helvetica" w:cs="Helvetica"/>
          <w:color w:val="0B0C0C"/>
          <w:sz w:val="29"/>
          <w:szCs w:val="29"/>
        </w:rPr>
        <w:t>then please could we remind you to email or phone school</w:t>
      </w:r>
      <w:r w:rsidR="002578BD">
        <w:rPr>
          <w:rFonts w:ascii="Helvetica" w:hAnsi="Helvetica" w:cs="Helvetica"/>
          <w:color w:val="0B0C0C"/>
          <w:sz w:val="29"/>
          <w:szCs w:val="29"/>
        </w:rPr>
        <w:t xml:space="preserve"> as soon as possible</w:t>
      </w:r>
      <w:r>
        <w:rPr>
          <w:rFonts w:ascii="Helvetica" w:hAnsi="Helvetica" w:cs="Helvetica"/>
          <w:color w:val="0B0C0C"/>
          <w:sz w:val="29"/>
          <w:szCs w:val="29"/>
        </w:rPr>
        <w:t xml:space="preserve"> with the reason for absence which is so helpfu</w:t>
      </w:r>
      <w:r w:rsidR="002578BD">
        <w:rPr>
          <w:rFonts w:ascii="Helvetica" w:hAnsi="Helvetica" w:cs="Helvetica"/>
          <w:color w:val="0B0C0C"/>
          <w:sz w:val="29"/>
          <w:szCs w:val="29"/>
        </w:rPr>
        <w:t>l in supporting our attendance m</w:t>
      </w:r>
      <w:r>
        <w:rPr>
          <w:rFonts w:ascii="Helvetica" w:hAnsi="Helvetica" w:cs="Helvetica"/>
          <w:color w:val="0B0C0C"/>
          <w:sz w:val="29"/>
          <w:szCs w:val="29"/>
        </w:rPr>
        <w:t>onitoring. It is law that we have to contact every fami</w:t>
      </w:r>
      <w:r w:rsidR="002578BD">
        <w:rPr>
          <w:rFonts w:ascii="Helvetica" w:hAnsi="Helvetica" w:cs="Helvetica"/>
          <w:color w:val="0B0C0C"/>
          <w:sz w:val="29"/>
          <w:szCs w:val="29"/>
        </w:rPr>
        <w:t>ly where there is a pupil absent</w:t>
      </w:r>
      <w:r>
        <w:rPr>
          <w:rFonts w:ascii="Helvetica" w:hAnsi="Helvetica" w:cs="Helvetica"/>
          <w:color w:val="0B0C0C"/>
          <w:sz w:val="29"/>
          <w:szCs w:val="29"/>
        </w:rPr>
        <w:t xml:space="preserve"> if we do not know the reason for absence so it greatly supports us if you can contact us as soon as you know your child will be absent. </w:t>
      </w:r>
    </w:p>
    <w:p w:rsidR="002578BD" w:rsidRDefault="00991F82"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sidRPr="00A419F1">
        <w:rPr>
          <w:rFonts w:ascii="Helvetica" w:hAnsi="Helvetica" w:cs="Helvetica"/>
          <w:b/>
          <w:color w:val="0B0C0C"/>
          <w:sz w:val="29"/>
          <w:szCs w:val="29"/>
        </w:rPr>
        <w:t>Planned absence</w:t>
      </w:r>
      <w:r>
        <w:rPr>
          <w:rFonts w:ascii="Helvetica" w:hAnsi="Helvetica" w:cs="Helvetica"/>
          <w:color w:val="0B0C0C"/>
          <w:sz w:val="29"/>
          <w:szCs w:val="29"/>
        </w:rPr>
        <w:t xml:space="preserve">.   </w:t>
      </w:r>
    </w:p>
    <w:p w:rsidR="00991F82" w:rsidRDefault="00991F82"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work with Devon Local Authority attendance systems and have a named education welfare officer in the local authority who monitors attendance with us.   </w:t>
      </w:r>
      <w:r w:rsidR="00A419F1">
        <w:rPr>
          <w:rFonts w:ascii="Helvetica" w:hAnsi="Helvetica" w:cs="Helvetica"/>
          <w:color w:val="0B0C0C"/>
          <w:sz w:val="29"/>
          <w:szCs w:val="29"/>
        </w:rPr>
        <w:t>Children may have planned absence from school if they are attending a medical appointment, an education visit or if they are attending the wedding or funeral of a close family member.   All other absence is unauthorised</w:t>
      </w:r>
      <w:r w:rsidR="002578BD">
        <w:rPr>
          <w:rFonts w:ascii="Helvetica" w:hAnsi="Helvetica" w:cs="Helvetica"/>
          <w:color w:val="0B0C0C"/>
          <w:sz w:val="29"/>
          <w:szCs w:val="29"/>
        </w:rPr>
        <w:t>.</w:t>
      </w:r>
      <w:r w:rsidR="00A419F1">
        <w:rPr>
          <w:rFonts w:ascii="Helvetica" w:hAnsi="Helvetica" w:cs="Helvetica"/>
          <w:color w:val="0B0C0C"/>
          <w:sz w:val="29"/>
          <w:szCs w:val="29"/>
        </w:rPr>
        <w:t xml:space="preserve">  </w:t>
      </w:r>
      <w:r w:rsidR="002578BD">
        <w:rPr>
          <w:rFonts w:ascii="Helvetica" w:hAnsi="Helvetica" w:cs="Helvetica"/>
          <w:color w:val="0B0C0C"/>
          <w:sz w:val="29"/>
          <w:szCs w:val="29"/>
        </w:rPr>
        <w:t>However,</w:t>
      </w:r>
      <w:r w:rsidR="00A419F1">
        <w:rPr>
          <w:rFonts w:ascii="Helvetica" w:hAnsi="Helvetica" w:cs="Helvetica"/>
          <w:color w:val="0B0C0C"/>
          <w:sz w:val="29"/>
          <w:szCs w:val="29"/>
        </w:rPr>
        <w:t xml:space="preserve"> it is really helpful to us to know the reason for any planned absence and to be able to support this where possible. Please contact school admin to request an absence form and complete and return this to school.</w:t>
      </w:r>
    </w:p>
    <w:p w:rsidR="00893E6C" w:rsidRDefault="00893E6C" w:rsidP="00CA18B0">
      <w:pPr>
        <w:pStyle w:val="NormalWeb"/>
        <w:shd w:val="clear" w:color="auto" w:fill="FFFFFF"/>
        <w:spacing w:before="0" w:beforeAutospacing="0" w:after="300" w:afterAutospacing="0" w:line="375" w:lineRule="atLeast"/>
        <w:rPr>
          <w:rFonts w:ascii="Helvetica" w:hAnsi="Helvetica" w:cs="Helvetica"/>
          <w:b/>
          <w:color w:val="0B0C0C"/>
          <w:sz w:val="29"/>
          <w:szCs w:val="29"/>
        </w:rPr>
      </w:pPr>
      <w:r w:rsidRPr="00893E6C">
        <w:rPr>
          <w:rFonts w:ascii="Helvetica" w:hAnsi="Helvetica" w:cs="Helvetica"/>
          <w:b/>
          <w:color w:val="0B0C0C"/>
          <w:sz w:val="29"/>
          <w:szCs w:val="29"/>
        </w:rPr>
        <w:t xml:space="preserve">Changes to the isolation period for school setting. </w:t>
      </w:r>
    </w:p>
    <w:p w:rsidR="00CA18B0" w:rsidRDefault="00CA18B0"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Since Wednesday 22 December, the 10 day self-isolation period for people who record a positive PCR test result for COVID-19 has been </w:t>
      </w:r>
      <w:r>
        <w:rPr>
          <w:rFonts w:ascii="Helvetica" w:hAnsi="Helvetica" w:cs="Helvetica"/>
          <w:color w:val="0B0C0C"/>
          <w:sz w:val="29"/>
          <w:szCs w:val="29"/>
        </w:rPr>
        <w:lastRenderedPageBreak/>
        <w:t>reduced to 7 days in most circumstances, unless you cannot test for any reason.</w:t>
      </w:r>
    </w:p>
    <w:p w:rsidR="00CA18B0" w:rsidRDefault="00CA18B0" w:rsidP="00CA18B0">
      <w:pPr>
        <w:pStyle w:val="NormalWeb"/>
        <w:shd w:val="clear" w:color="auto" w:fill="FFFFFF"/>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education setting from day 8.</w:t>
      </w:r>
    </w:p>
    <w:p w:rsidR="00CA18B0" w:rsidRDefault="00CA18B0"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guidance for Health and social care workers is different to schools.  These settings are </w:t>
      </w:r>
      <w:r w:rsidR="00404C2C">
        <w:rPr>
          <w:rFonts w:ascii="Helvetica" w:hAnsi="Helvetica" w:cs="Helvetica"/>
          <w:color w:val="0B0C0C"/>
          <w:sz w:val="29"/>
          <w:szCs w:val="29"/>
        </w:rPr>
        <w:t xml:space="preserve">also </w:t>
      </w:r>
      <w:r>
        <w:rPr>
          <w:rFonts w:ascii="Helvetica" w:hAnsi="Helvetica" w:cs="Helvetica"/>
          <w:color w:val="0B0C0C"/>
          <w:sz w:val="29"/>
          <w:szCs w:val="29"/>
        </w:rPr>
        <w:t xml:space="preserve">required to take lateral flow tests on day 8, 9 and 10. </w:t>
      </w:r>
    </w:p>
    <w:p w:rsidR="00CA18B0" w:rsidRDefault="00CA18B0"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p>
    <w:p w:rsidR="00CA18B0" w:rsidRDefault="00CA18B0"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who is unable to take LFD tests will need to complete the full 10 day period of self-isolation. </w:t>
      </w:r>
    </w:p>
    <w:p w:rsidR="00CA18B0" w:rsidRDefault="00CA18B0"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p>
    <w:p w:rsidR="00CA18B0" w:rsidRDefault="0092011F" w:rsidP="00CA18B0">
      <w:pPr>
        <w:pStyle w:val="NormalWeb"/>
        <w:shd w:val="clear" w:color="auto" w:fill="FFFFFF"/>
        <w:spacing w:before="0" w:beforeAutospacing="0" w:after="0" w:afterAutospacing="0" w:line="375" w:lineRule="atLeast"/>
        <w:rPr>
          <w:rFonts w:ascii="Helvetica" w:hAnsi="Helvetica" w:cs="Helvetica"/>
          <w:b/>
          <w:color w:val="0B0C0C"/>
          <w:sz w:val="29"/>
          <w:szCs w:val="29"/>
        </w:rPr>
      </w:pPr>
      <w:r>
        <w:rPr>
          <w:rFonts w:ascii="Helvetica" w:hAnsi="Helvetica" w:cs="Helvetica"/>
          <w:b/>
          <w:color w:val="0B0C0C"/>
          <w:sz w:val="29"/>
          <w:szCs w:val="29"/>
        </w:rPr>
        <w:t>PE days</w:t>
      </w:r>
    </w:p>
    <w:p w:rsidR="0092011F" w:rsidRDefault="0092011F" w:rsidP="00CA18B0">
      <w:pPr>
        <w:pStyle w:val="NormalWeb"/>
        <w:shd w:val="clear" w:color="auto" w:fill="FFFFFF"/>
        <w:spacing w:before="0" w:beforeAutospacing="0" w:after="0" w:afterAutospacing="0" w:line="375" w:lineRule="atLeast"/>
        <w:rPr>
          <w:rFonts w:ascii="Helvetica" w:hAnsi="Helvetica" w:cs="Helvetica"/>
          <w:b/>
          <w:color w:val="0B0C0C"/>
          <w:sz w:val="29"/>
          <w:szCs w:val="29"/>
        </w:rPr>
      </w:pPr>
    </w:p>
    <w:p w:rsidR="0092011F" w:rsidRPr="0092011F" w:rsidRDefault="0092011F"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sidRPr="0092011F">
        <w:rPr>
          <w:rFonts w:ascii="Helvetica" w:hAnsi="Helvetica" w:cs="Helvetica"/>
          <w:color w:val="0B0C0C"/>
          <w:sz w:val="29"/>
          <w:szCs w:val="29"/>
        </w:rPr>
        <w:t>Robins – Mon &amp; Wed</w:t>
      </w:r>
    </w:p>
    <w:p w:rsidR="0092011F" w:rsidRPr="0092011F" w:rsidRDefault="0092011F"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sidRPr="0092011F">
        <w:rPr>
          <w:rFonts w:ascii="Helvetica" w:hAnsi="Helvetica" w:cs="Helvetica"/>
          <w:color w:val="0B0C0C"/>
          <w:sz w:val="29"/>
          <w:szCs w:val="29"/>
        </w:rPr>
        <w:t>Woodpeckers – Weds &amp; Thurs</w:t>
      </w:r>
    </w:p>
    <w:p w:rsidR="0092011F" w:rsidRPr="0092011F" w:rsidRDefault="0092011F"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sidRPr="0092011F">
        <w:rPr>
          <w:rFonts w:ascii="Helvetica" w:hAnsi="Helvetica" w:cs="Helvetica"/>
          <w:color w:val="0B0C0C"/>
          <w:sz w:val="29"/>
          <w:szCs w:val="29"/>
        </w:rPr>
        <w:t>Owls – Thurs (come to school in PE Kit), Swimming Fridays</w:t>
      </w:r>
    </w:p>
    <w:p w:rsidR="0092011F" w:rsidRPr="0092011F" w:rsidRDefault="0092011F"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sidRPr="0092011F">
        <w:rPr>
          <w:rFonts w:ascii="Helvetica" w:hAnsi="Helvetica" w:cs="Helvetica"/>
          <w:color w:val="0B0C0C"/>
          <w:sz w:val="29"/>
          <w:szCs w:val="29"/>
        </w:rPr>
        <w:t>Kestrels – Thurs &amp; Fri</w:t>
      </w:r>
    </w:p>
    <w:p w:rsidR="0092011F" w:rsidRPr="0092011F" w:rsidRDefault="0092011F" w:rsidP="00CA18B0">
      <w:pPr>
        <w:pStyle w:val="NormalWeb"/>
        <w:shd w:val="clear" w:color="auto" w:fill="FFFFFF"/>
        <w:spacing w:before="0" w:beforeAutospacing="0" w:after="0" w:afterAutospacing="0" w:line="375" w:lineRule="atLeast"/>
        <w:rPr>
          <w:rFonts w:ascii="Helvetica" w:hAnsi="Helvetica" w:cs="Helvetica"/>
          <w:color w:val="0B0C0C"/>
          <w:sz w:val="29"/>
          <w:szCs w:val="29"/>
        </w:rPr>
      </w:pPr>
      <w:r w:rsidRPr="0092011F">
        <w:rPr>
          <w:rFonts w:ascii="Helvetica" w:hAnsi="Helvetica" w:cs="Helvetica"/>
          <w:color w:val="0B0C0C"/>
          <w:sz w:val="29"/>
          <w:szCs w:val="29"/>
        </w:rPr>
        <w:t>Eagles – Mon &amp; Thurs</w:t>
      </w:r>
    </w:p>
    <w:p w:rsidR="00CA18B0" w:rsidRDefault="00CA18B0" w:rsidP="00CA18B0"/>
    <w:p w:rsidR="00012620" w:rsidRPr="00012620" w:rsidRDefault="00012620" w:rsidP="00CA18B0">
      <w:pPr>
        <w:rPr>
          <w:rFonts w:ascii="Helvetica" w:hAnsi="Helvetica" w:cs="Helvetica"/>
          <w:sz w:val="28"/>
          <w:szCs w:val="28"/>
          <w:u w:val="single"/>
        </w:rPr>
      </w:pPr>
      <w:r w:rsidRPr="00012620">
        <w:rPr>
          <w:rFonts w:ascii="Helvetica" w:hAnsi="Helvetica" w:cs="Helvetica"/>
          <w:sz w:val="28"/>
          <w:szCs w:val="28"/>
          <w:u w:val="single"/>
        </w:rPr>
        <w:t>Reminder – after school clubs start next week w/c 10</w:t>
      </w:r>
      <w:r w:rsidRPr="00012620">
        <w:rPr>
          <w:rFonts w:ascii="Helvetica" w:hAnsi="Helvetica" w:cs="Helvetica"/>
          <w:sz w:val="28"/>
          <w:szCs w:val="28"/>
          <w:u w:val="single"/>
          <w:vertAlign w:val="superscript"/>
        </w:rPr>
        <w:t>th</w:t>
      </w:r>
      <w:r w:rsidRPr="00012620">
        <w:rPr>
          <w:rFonts w:ascii="Helvetica" w:hAnsi="Helvetica" w:cs="Helvetica"/>
          <w:sz w:val="28"/>
          <w:szCs w:val="28"/>
          <w:u w:val="single"/>
        </w:rPr>
        <w:t xml:space="preserve"> January 2022.</w:t>
      </w:r>
    </w:p>
    <w:p w:rsidR="00012620" w:rsidRDefault="00012620" w:rsidP="00CA18B0">
      <w:bookmarkStart w:id="0" w:name="_GoBack"/>
      <w:bookmarkEnd w:id="0"/>
    </w:p>
    <w:sectPr w:rsidR="0001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0"/>
    <w:rsid w:val="00012620"/>
    <w:rsid w:val="002578BD"/>
    <w:rsid w:val="00404C2C"/>
    <w:rsid w:val="00501138"/>
    <w:rsid w:val="00893E6C"/>
    <w:rsid w:val="0092011F"/>
    <w:rsid w:val="00991F82"/>
    <w:rsid w:val="00A419F1"/>
    <w:rsid w:val="00CA18B0"/>
    <w:rsid w:val="00D0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BE5E"/>
  <w15:chartTrackingRefBased/>
  <w15:docId w15:val="{D6DA80E6-22AD-4B3E-A14C-C360297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8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18B0"/>
    <w:rPr>
      <w:color w:val="0000FF"/>
      <w:u w:val="single"/>
    </w:rPr>
  </w:style>
  <w:style w:type="paragraph" w:styleId="BalloonText">
    <w:name w:val="Balloon Text"/>
    <w:basedOn w:val="Normal"/>
    <w:link w:val="BalloonTextChar"/>
    <w:uiPriority w:val="99"/>
    <w:semiHidden/>
    <w:unhideWhenUsed/>
    <w:rsid w:val="0001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2</cp:revision>
  <cp:lastPrinted>2022-01-05T12:11:00Z</cp:lastPrinted>
  <dcterms:created xsi:type="dcterms:W3CDTF">2022-01-05T12:16:00Z</dcterms:created>
  <dcterms:modified xsi:type="dcterms:W3CDTF">2022-01-05T12:16:00Z</dcterms:modified>
</cp:coreProperties>
</file>